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4327" w:rsidRPr="00884327" w:rsidRDefault="00EC5843" w:rsidP="00EC5843">
      <w:pPr>
        <w:spacing w:after="120" w:line="360" w:lineRule="exact"/>
        <w:rPr>
          <w:rFonts w:ascii="Trebuchet MS" w:hAnsi="Trebuchet MS"/>
          <w:sz w:val="20"/>
          <w:lang w:val="de-DE"/>
        </w:rPr>
      </w:pPr>
      <w:r w:rsidRPr="00EC5843">
        <w:rPr>
          <w:rFonts w:ascii="Trebuchet MS" w:hAnsi="Trebuchet MS"/>
          <w:sz w:val="20"/>
          <w:lang w:val="de-DE"/>
        </w:rPr>
        <w:t>Seminareinheit (</w:t>
      </w:r>
      <w:r>
        <w:rPr>
          <w:rFonts w:ascii="Trebuchet MS" w:hAnsi="Trebuchet MS"/>
          <w:sz w:val="20"/>
          <w:lang w:val="de-DE"/>
        </w:rPr>
        <w:t>18</w:t>
      </w:r>
      <w:r w:rsidRPr="00EC5843">
        <w:rPr>
          <w:rFonts w:ascii="Trebuchet MS" w:hAnsi="Trebuchet MS"/>
          <w:sz w:val="20"/>
          <w:lang w:val="de-DE"/>
        </w:rPr>
        <w:t xml:space="preserve">0 Minuten) beim </w:t>
      </w:r>
      <w:r w:rsidR="00FF2F99">
        <w:rPr>
          <w:rFonts w:ascii="Trebuchet MS" w:hAnsi="Trebuchet MS"/>
          <w:sz w:val="20"/>
          <w:lang w:val="de-DE"/>
        </w:rPr>
        <w:t xml:space="preserve">Evangelischen </w:t>
      </w:r>
      <w:r w:rsidRPr="00EC5843">
        <w:rPr>
          <w:rFonts w:ascii="Trebuchet MS" w:hAnsi="Trebuchet MS"/>
          <w:sz w:val="20"/>
          <w:lang w:val="de-DE"/>
        </w:rPr>
        <w:t>Landfrauentag 2016</w:t>
      </w:r>
    </w:p>
    <w:p w:rsidR="00EC5843" w:rsidRPr="00EC5843" w:rsidRDefault="00EC5843" w:rsidP="00EC5843">
      <w:pPr>
        <w:spacing w:after="120" w:line="360" w:lineRule="exact"/>
        <w:rPr>
          <w:rFonts w:ascii="Trebuchet MS" w:hAnsi="Trebuchet MS"/>
          <w:b/>
          <w:sz w:val="32"/>
          <w:szCs w:val="32"/>
          <w:lang w:val="de-DE"/>
        </w:rPr>
      </w:pPr>
      <w:r w:rsidRPr="00EC5843">
        <w:rPr>
          <w:rFonts w:ascii="Trebuchet MS" w:hAnsi="Trebuchet MS"/>
          <w:b/>
          <w:sz w:val="32"/>
          <w:szCs w:val="32"/>
          <w:lang w:val="de-DE"/>
        </w:rPr>
        <w:t>„Mein persönliches Schatzkästchen:</w:t>
      </w:r>
    </w:p>
    <w:p w:rsidR="00884327" w:rsidRPr="00884327" w:rsidRDefault="00EC5843" w:rsidP="00EC5843">
      <w:pPr>
        <w:spacing w:after="120" w:line="360" w:lineRule="exact"/>
        <w:rPr>
          <w:rFonts w:ascii="Trebuchet MS" w:hAnsi="Trebuchet MS"/>
          <w:b/>
          <w:sz w:val="32"/>
          <w:szCs w:val="32"/>
          <w:lang w:val="de-DE"/>
        </w:rPr>
      </w:pPr>
      <w:r w:rsidRPr="00EC5843">
        <w:rPr>
          <w:rFonts w:ascii="Trebuchet MS" w:hAnsi="Trebuchet MS"/>
          <w:b/>
          <w:sz w:val="32"/>
          <w:szCs w:val="32"/>
          <w:lang w:val="de-DE"/>
        </w:rPr>
        <w:t xml:space="preserve">Was mir wichtig ist und was ich weitergeben möchte …“ </w:t>
      </w:r>
    </w:p>
    <w:p w:rsidR="00EC5843" w:rsidRDefault="00EC5843" w:rsidP="00EC5843">
      <w:pPr>
        <w:spacing w:before="120" w:line="360" w:lineRule="exact"/>
        <w:rPr>
          <w:rFonts w:ascii="Trebuchet MS" w:hAnsi="Trebuchet MS"/>
          <w:i/>
          <w:sz w:val="22"/>
          <w:szCs w:val="22"/>
          <w:lang w:val="de-DE"/>
        </w:rPr>
      </w:pPr>
      <w:r>
        <w:rPr>
          <w:rFonts w:ascii="Trebuchet MS" w:hAnsi="Trebuchet MS"/>
          <w:i/>
          <w:sz w:val="22"/>
          <w:szCs w:val="22"/>
          <w:lang w:val="de-DE"/>
        </w:rPr>
        <w:t xml:space="preserve">Die </w:t>
      </w:r>
      <w:r w:rsidR="005316D8">
        <w:rPr>
          <w:rFonts w:ascii="Trebuchet MS" w:hAnsi="Trebuchet MS"/>
          <w:i/>
          <w:sz w:val="22"/>
          <w:szCs w:val="22"/>
          <w:lang w:val="de-DE"/>
        </w:rPr>
        <w:t>Doppel-</w:t>
      </w:r>
      <w:r>
        <w:rPr>
          <w:rFonts w:ascii="Trebuchet MS" w:hAnsi="Trebuchet MS"/>
          <w:i/>
          <w:sz w:val="22"/>
          <w:szCs w:val="22"/>
          <w:lang w:val="de-DE"/>
        </w:rPr>
        <w:t>Einheit war Teil eines Thementages, der am 09.02.2016 bei den Evangelischen Landfrauen in Baden durchgeführt wurde.</w:t>
      </w:r>
    </w:p>
    <w:p w:rsidR="00EC5843" w:rsidRPr="0009461B" w:rsidRDefault="00EC5843" w:rsidP="00EC5843">
      <w:pPr>
        <w:spacing w:before="120" w:line="360" w:lineRule="exact"/>
        <w:rPr>
          <w:rFonts w:ascii="Trebuchet MS" w:hAnsi="Trebuchet MS"/>
          <w:i/>
          <w:sz w:val="22"/>
          <w:szCs w:val="22"/>
          <w:lang w:val="de-DE"/>
        </w:rPr>
      </w:pPr>
      <w:r w:rsidRPr="0009461B">
        <w:rPr>
          <w:rFonts w:ascii="Trebuchet MS" w:hAnsi="Trebuchet MS"/>
          <w:i/>
          <w:sz w:val="22"/>
          <w:szCs w:val="22"/>
          <w:lang w:val="de-DE"/>
        </w:rPr>
        <w:t>09:30 - 10:45 Uhr: „Was bleibt. Ein theologischer Blick auf das Thema</w:t>
      </w:r>
      <w:r>
        <w:rPr>
          <w:rFonts w:ascii="Trebuchet MS" w:hAnsi="Trebuchet MS"/>
          <w:i/>
          <w:sz w:val="22"/>
          <w:szCs w:val="22"/>
          <w:lang w:val="de-DE"/>
        </w:rPr>
        <w:t>“</w:t>
      </w:r>
    </w:p>
    <w:p w:rsidR="00EC5843" w:rsidRPr="0009461B" w:rsidRDefault="00EC5843" w:rsidP="00EC5843">
      <w:pPr>
        <w:spacing w:before="120" w:line="360" w:lineRule="exact"/>
        <w:rPr>
          <w:rFonts w:ascii="Trebuchet MS" w:hAnsi="Trebuchet MS"/>
          <w:i/>
          <w:sz w:val="22"/>
          <w:szCs w:val="22"/>
          <w:lang w:val="de-DE"/>
        </w:rPr>
      </w:pPr>
      <w:r w:rsidRPr="0009461B">
        <w:rPr>
          <w:rFonts w:ascii="Trebuchet MS" w:hAnsi="Trebuchet MS"/>
          <w:i/>
          <w:sz w:val="22"/>
          <w:szCs w:val="22"/>
          <w:lang w:val="de-DE"/>
        </w:rPr>
        <w:t>11:00 - 12:00 Uhr: Vererben  - aber wie? (</w:t>
      </w:r>
      <w:r w:rsidR="0029624B">
        <w:rPr>
          <w:rFonts w:ascii="Trebuchet MS" w:hAnsi="Trebuchet MS"/>
          <w:i/>
          <w:sz w:val="22"/>
          <w:szCs w:val="22"/>
          <w:lang w:val="de-DE"/>
        </w:rPr>
        <w:t>juristische Aspekte</w:t>
      </w:r>
      <w:r w:rsidRPr="0009461B">
        <w:rPr>
          <w:rFonts w:ascii="Trebuchet MS" w:hAnsi="Trebuchet MS"/>
          <w:i/>
          <w:sz w:val="22"/>
          <w:szCs w:val="22"/>
          <w:lang w:val="de-DE"/>
        </w:rPr>
        <w:t>, Rechtsanwältin)</w:t>
      </w:r>
    </w:p>
    <w:p w:rsidR="00EC5843" w:rsidRPr="0009461B" w:rsidRDefault="00EC5843" w:rsidP="00EC5843">
      <w:pPr>
        <w:spacing w:before="120" w:line="360" w:lineRule="exact"/>
        <w:rPr>
          <w:rFonts w:ascii="Trebuchet MS" w:hAnsi="Trebuchet MS"/>
          <w:i/>
          <w:sz w:val="22"/>
          <w:szCs w:val="22"/>
          <w:lang w:val="de-DE"/>
        </w:rPr>
      </w:pPr>
      <w:r w:rsidRPr="0009461B">
        <w:rPr>
          <w:rFonts w:ascii="Trebuchet MS" w:hAnsi="Trebuchet MS"/>
          <w:i/>
          <w:sz w:val="22"/>
          <w:szCs w:val="22"/>
          <w:lang w:val="de-DE"/>
        </w:rPr>
        <w:t>15:00 - 17:</w:t>
      </w:r>
      <w:r w:rsidR="00C01CA6">
        <w:rPr>
          <w:rFonts w:ascii="Trebuchet MS" w:hAnsi="Trebuchet MS"/>
          <w:i/>
          <w:sz w:val="22"/>
          <w:szCs w:val="22"/>
          <w:lang w:val="de-DE"/>
        </w:rPr>
        <w:t>0</w:t>
      </w:r>
      <w:r w:rsidRPr="0009461B">
        <w:rPr>
          <w:rFonts w:ascii="Trebuchet MS" w:hAnsi="Trebuchet MS"/>
          <w:i/>
          <w:sz w:val="22"/>
          <w:szCs w:val="22"/>
          <w:lang w:val="de-DE"/>
        </w:rPr>
        <w:t xml:space="preserve">0 Uhr: „Mein persönliches Schatzkästchen: Was mir wichtig ist und </w:t>
      </w:r>
      <w:r>
        <w:rPr>
          <w:rFonts w:ascii="Trebuchet MS" w:hAnsi="Trebuchet MS"/>
          <w:i/>
          <w:sz w:val="22"/>
          <w:szCs w:val="22"/>
          <w:lang w:val="de-DE"/>
        </w:rPr>
        <w:br/>
        <w:t xml:space="preserve"> </w:t>
      </w:r>
      <w:r w:rsidRPr="0009461B">
        <w:rPr>
          <w:rFonts w:ascii="Trebuchet MS" w:hAnsi="Trebuchet MS"/>
          <w:i/>
          <w:sz w:val="22"/>
          <w:szCs w:val="22"/>
          <w:lang w:val="de-DE"/>
        </w:rPr>
        <w:t xml:space="preserve">                             was ich weitergeben möchte …“ </w:t>
      </w:r>
      <w:r w:rsidR="005316D8">
        <w:rPr>
          <w:rFonts w:ascii="Trebuchet MS" w:hAnsi="Trebuchet MS"/>
          <w:i/>
          <w:sz w:val="22"/>
          <w:szCs w:val="22"/>
          <w:lang w:val="de-DE"/>
        </w:rPr>
        <w:t>(incl. 15 min Pause)</w:t>
      </w:r>
    </w:p>
    <w:p w:rsidR="00EC5843" w:rsidRPr="0009461B" w:rsidRDefault="00EC5843" w:rsidP="00EC5843">
      <w:pPr>
        <w:spacing w:before="120" w:line="360" w:lineRule="exact"/>
        <w:rPr>
          <w:rFonts w:ascii="Trebuchet MS" w:hAnsi="Trebuchet MS"/>
          <w:i/>
          <w:sz w:val="22"/>
          <w:szCs w:val="22"/>
          <w:lang w:val="de-DE"/>
        </w:rPr>
      </w:pPr>
      <w:r w:rsidRPr="0009461B">
        <w:rPr>
          <w:rFonts w:ascii="Trebuchet MS" w:hAnsi="Trebuchet MS"/>
          <w:i/>
          <w:sz w:val="22"/>
          <w:szCs w:val="22"/>
          <w:lang w:val="de-DE"/>
        </w:rPr>
        <w:t>17:</w:t>
      </w:r>
      <w:r w:rsidR="00C01CA6">
        <w:rPr>
          <w:rFonts w:ascii="Trebuchet MS" w:hAnsi="Trebuchet MS"/>
          <w:i/>
          <w:sz w:val="22"/>
          <w:szCs w:val="22"/>
          <w:lang w:val="de-DE"/>
        </w:rPr>
        <w:t>0</w:t>
      </w:r>
      <w:r w:rsidRPr="0009461B">
        <w:rPr>
          <w:rFonts w:ascii="Trebuchet MS" w:hAnsi="Trebuchet MS"/>
          <w:i/>
          <w:sz w:val="22"/>
          <w:szCs w:val="22"/>
          <w:lang w:val="de-DE"/>
        </w:rPr>
        <w:t>0 - 18:</w:t>
      </w:r>
      <w:r w:rsidR="00C01CA6">
        <w:rPr>
          <w:rFonts w:ascii="Trebuchet MS" w:hAnsi="Trebuchet MS"/>
          <w:i/>
          <w:sz w:val="22"/>
          <w:szCs w:val="22"/>
          <w:lang w:val="de-DE"/>
        </w:rPr>
        <w:t>0</w:t>
      </w:r>
      <w:r w:rsidRPr="0009461B">
        <w:rPr>
          <w:rFonts w:ascii="Trebuchet MS" w:hAnsi="Trebuchet MS"/>
          <w:i/>
          <w:sz w:val="22"/>
          <w:szCs w:val="22"/>
          <w:lang w:val="de-DE"/>
        </w:rPr>
        <w:t>0 Uhr: Gang durch die Ausstellung</w:t>
      </w:r>
    </w:p>
    <w:p w:rsidR="00EC5843" w:rsidRDefault="00EC5843" w:rsidP="00EC5843">
      <w:pPr>
        <w:spacing w:before="120" w:line="360" w:lineRule="exact"/>
        <w:rPr>
          <w:rFonts w:ascii="Trebuchet MS" w:hAnsi="Trebuchet MS"/>
          <w:i/>
          <w:sz w:val="22"/>
          <w:szCs w:val="22"/>
          <w:lang w:val="de-DE"/>
        </w:rPr>
      </w:pPr>
      <w:r w:rsidRPr="0009461B">
        <w:rPr>
          <w:rFonts w:ascii="Trebuchet MS" w:hAnsi="Trebuchet MS"/>
          <w:i/>
          <w:sz w:val="22"/>
          <w:szCs w:val="22"/>
          <w:lang w:val="de-DE"/>
        </w:rPr>
        <w:t>19:</w:t>
      </w:r>
      <w:r w:rsidR="00C01CA6">
        <w:rPr>
          <w:rFonts w:ascii="Trebuchet MS" w:hAnsi="Trebuchet MS"/>
          <w:i/>
          <w:sz w:val="22"/>
          <w:szCs w:val="22"/>
          <w:lang w:val="de-DE"/>
        </w:rPr>
        <w:t>0</w:t>
      </w:r>
      <w:bookmarkStart w:id="0" w:name="_GoBack"/>
      <w:bookmarkEnd w:id="0"/>
      <w:r w:rsidRPr="0009461B">
        <w:rPr>
          <w:rFonts w:ascii="Trebuchet MS" w:hAnsi="Trebuchet MS"/>
          <w:i/>
          <w:sz w:val="22"/>
          <w:szCs w:val="22"/>
          <w:lang w:val="de-DE"/>
        </w:rPr>
        <w:t xml:space="preserve">0 - 21:00 Uhr: „Konfliktfrei vererben: die letzten Dinge gut regeln …  </w:t>
      </w:r>
    </w:p>
    <w:p w:rsidR="00EC5843" w:rsidRDefault="00EC5843" w:rsidP="00EC5843">
      <w:pPr>
        <w:spacing w:before="120" w:line="360" w:lineRule="exact"/>
        <w:rPr>
          <w:rFonts w:ascii="Trebuchet MS" w:hAnsi="Trebuchet MS"/>
          <w:i/>
          <w:sz w:val="22"/>
          <w:szCs w:val="22"/>
          <w:lang w:val="de-DE"/>
        </w:rPr>
      </w:pPr>
    </w:p>
    <w:p w:rsidR="00EC5843" w:rsidRDefault="00EC5843" w:rsidP="00EC5843">
      <w:pPr>
        <w:spacing w:before="120" w:line="360" w:lineRule="exact"/>
        <w:rPr>
          <w:rFonts w:ascii="Trebuchet MS" w:hAnsi="Trebuchet MS"/>
          <w:i/>
          <w:sz w:val="22"/>
          <w:szCs w:val="22"/>
          <w:lang w:val="de-DE"/>
        </w:rPr>
      </w:pPr>
      <w:r>
        <w:rPr>
          <w:rFonts w:ascii="Trebuchet MS" w:hAnsi="Trebuchet MS"/>
          <w:i/>
          <w:sz w:val="22"/>
          <w:szCs w:val="22"/>
          <w:lang w:val="de-DE"/>
        </w:rPr>
        <w:t xml:space="preserve">Die Einheit lässt sich aber auch in anderen Zusammenhängen einsetzen. Sie kann zeitlich und inhaltlich variabel gestaltet werden: </w:t>
      </w:r>
    </w:p>
    <w:p w:rsidR="00A51A21" w:rsidRDefault="00A51A21" w:rsidP="00EC5843">
      <w:pPr>
        <w:spacing w:before="120" w:line="360" w:lineRule="exact"/>
        <w:rPr>
          <w:rFonts w:ascii="Trebuchet MS" w:hAnsi="Trebuchet MS"/>
          <w:i/>
          <w:sz w:val="22"/>
          <w:szCs w:val="22"/>
          <w:lang w:val="de-DE"/>
        </w:rPr>
      </w:pPr>
    </w:p>
    <w:p w:rsidR="00A51A21" w:rsidRPr="00A51A21" w:rsidRDefault="00A51A21" w:rsidP="00EC5843">
      <w:pPr>
        <w:spacing w:before="120" w:line="360" w:lineRule="exact"/>
        <w:rPr>
          <w:rFonts w:ascii="Trebuchet MS" w:hAnsi="Trebuchet MS"/>
          <w:i/>
          <w:sz w:val="22"/>
          <w:szCs w:val="22"/>
          <w:u w:val="single"/>
          <w:lang w:val="de-DE"/>
        </w:rPr>
      </w:pPr>
      <w:r w:rsidRPr="00A51A21">
        <w:rPr>
          <w:rFonts w:ascii="Trebuchet MS" w:hAnsi="Trebuchet MS"/>
          <w:i/>
          <w:sz w:val="22"/>
          <w:szCs w:val="22"/>
          <w:u w:val="single"/>
          <w:lang w:val="de-DE"/>
        </w:rPr>
        <w:t>Material:</w:t>
      </w:r>
    </w:p>
    <w:p w:rsidR="00E62EC0" w:rsidRDefault="00E62EC0" w:rsidP="00EC5843">
      <w:pPr>
        <w:spacing w:before="120" w:line="360" w:lineRule="exact"/>
        <w:rPr>
          <w:rFonts w:ascii="Trebuchet MS" w:hAnsi="Trebuchet MS"/>
          <w:i/>
          <w:sz w:val="22"/>
          <w:szCs w:val="22"/>
          <w:lang w:val="de-DE"/>
        </w:rPr>
      </w:pPr>
      <w:r>
        <w:rPr>
          <w:rFonts w:ascii="Trebuchet MS" w:hAnsi="Trebuchet MS"/>
          <w:i/>
          <w:sz w:val="22"/>
          <w:szCs w:val="22"/>
          <w:lang w:val="de-DE"/>
        </w:rPr>
        <w:t>Präsentation und Skript</w:t>
      </w:r>
    </w:p>
    <w:p w:rsidR="00E62EC0" w:rsidRDefault="00E62EC0" w:rsidP="00EC5843">
      <w:pPr>
        <w:spacing w:before="120" w:line="360" w:lineRule="exact"/>
        <w:rPr>
          <w:rFonts w:ascii="Trebuchet MS" w:hAnsi="Trebuchet MS"/>
          <w:i/>
          <w:sz w:val="22"/>
          <w:szCs w:val="22"/>
          <w:lang w:val="de-DE"/>
        </w:rPr>
      </w:pPr>
      <w:r>
        <w:rPr>
          <w:rFonts w:ascii="Trebuchet MS" w:hAnsi="Trebuchet MS"/>
          <w:i/>
          <w:sz w:val="22"/>
          <w:szCs w:val="22"/>
          <w:lang w:val="de-DE"/>
        </w:rPr>
        <w:t>Ratgeber „Was</w:t>
      </w:r>
      <w:r w:rsidR="00D221B1">
        <w:rPr>
          <w:rFonts w:ascii="Trebuchet MS" w:hAnsi="Trebuchet MS"/>
          <w:i/>
          <w:sz w:val="22"/>
          <w:szCs w:val="22"/>
          <w:lang w:val="de-DE"/>
        </w:rPr>
        <w:t xml:space="preserve"> bleibt.“ für alle T</w:t>
      </w:r>
      <w:r>
        <w:rPr>
          <w:rFonts w:ascii="Trebuchet MS" w:hAnsi="Trebuchet MS"/>
          <w:i/>
          <w:sz w:val="22"/>
          <w:szCs w:val="22"/>
          <w:lang w:val="de-DE"/>
        </w:rPr>
        <w:t>eilnehmenden</w:t>
      </w:r>
      <w:r w:rsidR="0029624B">
        <w:rPr>
          <w:rFonts w:ascii="Trebuchet MS" w:hAnsi="Trebuchet MS"/>
          <w:i/>
          <w:sz w:val="22"/>
          <w:szCs w:val="22"/>
          <w:lang w:val="de-DE"/>
        </w:rPr>
        <w:br/>
        <w:t xml:space="preserve">  </w:t>
      </w:r>
      <w:r>
        <w:rPr>
          <w:rFonts w:ascii="Trebuchet MS" w:hAnsi="Trebuchet MS"/>
          <w:i/>
          <w:sz w:val="22"/>
          <w:szCs w:val="22"/>
          <w:lang w:val="de-DE"/>
        </w:rPr>
        <w:t xml:space="preserve"> (bzw. Bestellkarten und lediglich Ansichtsexemplare)</w:t>
      </w:r>
    </w:p>
    <w:p w:rsidR="00D221B1" w:rsidRDefault="0070366B" w:rsidP="00EC5843">
      <w:pPr>
        <w:spacing w:before="120" w:line="360" w:lineRule="exact"/>
        <w:rPr>
          <w:rFonts w:ascii="Trebuchet MS" w:hAnsi="Trebuchet MS"/>
          <w:i/>
          <w:sz w:val="22"/>
          <w:szCs w:val="22"/>
          <w:lang w:val="de-DE"/>
        </w:rPr>
      </w:pPr>
      <w:r>
        <w:rPr>
          <w:rFonts w:ascii="Trebuchet MS" w:hAnsi="Trebuchet MS"/>
          <w:noProof/>
          <w:sz w:val="20"/>
          <w:lang w:val="de-DE" w:eastAsia="de-DE"/>
        </w:rPr>
        <w:drawing>
          <wp:anchor distT="0" distB="0" distL="114300" distR="114300" simplePos="0" relativeHeight="251660288" behindDoc="0" locked="0" layoutInCell="1" allowOverlap="1" wp14:anchorId="2929F601" wp14:editId="49CF3E95">
            <wp:simplePos x="0" y="0"/>
            <wp:positionH relativeFrom="column">
              <wp:posOffset>2707640</wp:posOffset>
            </wp:positionH>
            <wp:positionV relativeFrom="paragraph">
              <wp:posOffset>92710</wp:posOffset>
            </wp:positionV>
            <wp:extent cx="3225800" cy="2500630"/>
            <wp:effectExtent l="0" t="0" r="0" b="0"/>
            <wp:wrapSquare wrapText="bothSides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-Bilder-Schatzkästchen-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5800" cy="2500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rebuchet MS" w:hAnsi="Trebuchet MS"/>
          <w:i/>
          <w:sz w:val="22"/>
          <w:szCs w:val="22"/>
          <w:lang w:val="de-DE"/>
        </w:rPr>
        <w:t xml:space="preserve">vier </w:t>
      </w:r>
      <w:r w:rsidR="00D221B1">
        <w:rPr>
          <w:rFonts w:ascii="Trebuchet MS" w:hAnsi="Trebuchet MS"/>
          <w:i/>
          <w:sz w:val="22"/>
          <w:szCs w:val="22"/>
          <w:lang w:val="de-DE"/>
        </w:rPr>
        <w:t>Metaplanwände</w:t>
      </w:r>
      <w:r>
        <w:rPr>
          <w:rFonts w:ascii="Trebuchet MS" w:hAnsi="Trebuchet MS"/>
          <w:i/>
          <w:sz w:val="22"/>
          <w:szCs w:val="22"/>
          <w:lang w:val="de-DE"/>
        </w:rPr>
        <w:t xml:space="preserve"> (bei kleinen Gru</w:t>
      </w:r>
      <w:r>
        <w:rPr>
          <w:rFonts w:ascii="Trebuchet MS" w:hAnsi="Trebuchet MS"/>
          <w:i/>
          <w:sz w:val="22"/>
          <w:szCs w:val="22"/>
          <w:lang w:val="de-DE"/>
        </w:rPr>
        <w:t>p</w:t>
      </w:r>
      <w:r>
        <w:rPr>
          <w:rFonts w:ascii="Trebuchet MS" w:hAnsi="Trebuchet MS"/>
          <w:i/>
          <w:sz w:val="22"/>
          <w:szCs w:val="22"/>
          <w:lang w:val="de-DE"/>
        </w:rPr>
        <w:t>pen reichen zwei)</w:t>
      </w:r>
      <w:r w:rsidR="00D221B1">
        <w:rPr>
          <w:rFonts w:ascii="Trebuchet MS" w:hAnsi="Trebuchet MS"/>
          <w:i/>
          <w:sz w:val="22"/>
          <w:szCs w:val="22"/>
          <w:lang w:val="de-DE"/>
        </w:rPr>
        <w:t xml:space="preserve">, Moderationskärtchen und </w:t>
      </w:r>
      <w:proofErr w:type="spellStart"/>
      <w:r w:rsidR="00D221B1">
        <w:rPr>
          <w:rFonts w:ascii="Trebuchet MS" w:hAnsi="Trebuchet MS"/>
          <w:i/>
          <w:sz w:val="22"/>
          <w:szCs w:val="22"/>
          <w:lang w:val="de-DE"/>
        </w:rPr>
        <w:t>Edding</w:t>
      </w:r>
      <w:proofErr w:type="spellEnd"/>
      <w:r w:rsidR="00D221B1">
        <w:rPr>
          <w:rFonts w:ascii="Trebuchet MS" w:hAnsi="Trebuchet MS"/>
          <w:i/>
          <w:sz w:val="22"/>
          <w:szCs w:val="22"/>
          <w:lang w:val="de-DE"/>
        </w:rPr>
        <w:t xml:space="preserve"> für alle Teilnehmenden</w:t>
      </w:r>
    </w:p>
    <w:p w:rsidR="00E62EC0" w:rsidRDefault="00E62EC0" w:rsidP="00EC5843">
      <w:pPr>
        <w:spacing w:before="120" w:line="360" w:lineRule="exact"/>
        <w:rPr>
          <w:rFonts w:ascii="Trebuchet MS" w:hAnsi="Trebuchet MS"/>
          <w:i/>
          <w:sz w:val="22"/>
          <w:szCs w:val="22"/>
          <w:lang w:val="de-DE"/>
        </w:rPr>
      </w:pPr>
      <w:r>
        <w:rPr>
          <w:rFonts w:ascii="Trebuchet MS" w:hAnsi="Trebuchet MS"/>
          <w:i/>
          <w:sz w:val="22"/>
          <w:szCs w:val="22"/>
          <w:lang w:val="de-DE"/>
        </w:rPr>
        <w:t xml:space="preserve">„Schatzkisten“ für alle Teilnehmenden (auf A3 kopiert, Schlitz eingeschnitten, mit A 3-Blatt so </w:t>
      </w:r>
      <w:proofErr w:type="spellStart"/>
      <w:r>
        <w:rPr>
          <w:rFonts w:ascii="Trebuchet MS" w:hAnsi="Trebuchet MS"/>
          <w:i/>
          <w:sz w:val="22"/>
          <w:szCs w:val="22"/>
          <w:lang w:val="de-DE"/>
        </w:rPr>
        <w:t>hinterklebt</w:t>
      </w:r>
      <w:proofErr w:type="spellEnd"/>
      <w:r>
        <w:rPr>
          <w:rFonts w:ascii="Trebuchet MS" w:hAnsi="Trebuchet MS"/>
          <w:i/>
          <w:sz w:val="22"/>
          <w:szCs w:val="22"/>
          <w:lang w:val="de-DE"/>
        </w:rPr>
        <w:t>, dass man Kärtchen einstecken kann.</w:t>
      </w:r>
    </w:p>
    <w:p w:rsidR="00A51A21" w:rsidRDefault="00E62EC0" w:rsidP="00EC5843">
      <w:pPr>
        <w:spacing w:before="120" w:line="360" w:lineRule="exact"/>
        <w:rPr>
          <w:rFonts w:ascii="Trebuchet MS" w:hAnsi="Trebuchet MS"/>
          <w:i/>
          <w:sz w:val="22"/>
          <w:szCs w:val="22"/>
          <w:lang w:val="de-DE"/>
        </w:rPr>
      </w:pPr>
      <w:r>
        <w:rPr>
          <w:rFonts w:ascii="Trebuchet MS" w:hAnsi="Trebuchet MS"/>
          <w:i/>
          <w:sz w:val="22"/>
          <w:szCs w:val="22"/>
          <w:lang w:val="de-DE"/>
        </w:rPr>
        <w:t xml:space="preserve">für alle Teilnehmenden je </w:t>
      </w:r>
      <w:r w:rsidR="00A51A21">
        <w:rPr>
          <w:rFonts w:ascii="Trebuchet MS" w:hAnsi="Trebuchet MS"/>
          <w:i/>
          <w:sz w:val="22"/>
          <w:szCs w:val="22"/>
          <w:lang w:val="de-DE"/>
        </w:rPr>
        <w:t>ca. 10 bunte Streifen A6 längs halbiert</w:t>
      </w:r>
    </w:p>
    <w:p w:rsidR="00D73DBD" w:rsidRDefault="00D73DBD" w:rsidP="002D1558">
      <w:pPr>
        <w:spacing w:before="480" w:line="360" w:lineRule="exact"/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</w:pP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br w:type="page"/>
      </w:r>
    </w:p>
    <w:p w:rsidR="006075D4" w:rsidRPr="00A83F8B" w:rsidRDefault="006075D4" w:rsidP="002D1558">
      <w:pPr>
        <w:spacing w:before="48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lastRenderedPageBreak/>
        <w:t>PP-Folie 01: Titelfolie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 </w:t>
      </w:r>
      <w:r w:rsidRPr="00A83F8B">
        <w:rPr>
          <w:rFonts w:ascii="Trebuchet MS" w:hAnsi="Trebuchet MS"/>
          <w:b/>
          <w:sz w:val="22"/>
          <w:szCs w:val="22"/>
          <w:u w:val="single"/>
          <w:lang w:val="de-DE"/>
        </w:rPr>
        <w:t>Einführung:</w:t>
      </w:r>
    </w:p>
    <w:p w:rsidR="006075D4" w:rsidRPr="00A83F8B" w:rsidRDefault="002D1558" w:rsidP="0029624B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sz w:val="22"/>
          <w:szCs w:val="22"/>
          <w:lang w:val="de-DE"/>
        </w:rPr>
        <w:t>Ich freue mich,</w:t>
      </w:r>
      <w:r w:rsidR="00AB2A9A">
        <w:rPr>
          <w:rFonts w:ascii="Trebuchet MS" w:hAnsi="Trebuchet MS"/>
          <w:sz w:val="22"/>
          <w:szCs w:val="22"/>
          <w:lang w:val="de-DE"/>
        </w:rPr>
        <w:t xml:space="preserve"> </w:t>
      </w:r>
      <w:r w:rsidRPr="00A83F8B">
        <w:rPr>
          <w:rFonts w:ascii="Trebuchet MS" w:hAnsi="Trebuchet MS"/>
          <w:sz w:val="22"/>
          <w:szCs w:val="22"/>
          <w:lang w:val="de-DE"/>
        </w:rPr>
        <w:t>dass wir miteinander den Nachmittag verbringen können mit dem Thema:</w:t>
      </w:r>
      <w:r w:rsidR="0029624B">
        <w:rPr>
          <w:rFonts w:ascii="Trebuchet MS" w:hAnsi="Trebuchet MS"/>
          <w:sz w:val="22"/>
          <w:szCs w:val="22"/>
          <w:lang w:val="de-DE"/>
        </w:rPr>
        <w:br/>
      </w:r>
      <w:r w:rsidRPr="00A83F8B">
        <w:rPr>
          <w:rFonts w:ascii="Trebuchet MS" w:hAnsi="Trebuchet MS"/>
          <w:sz w:val="22"/>
          <w:szCs w:val="22"/>
          <w:lang w:val="de-DE"/>
        </w:rPr>
        <w:t xml:space="preserve">„Mein persönliches Schatzkästchen: Was mir wichtig ist und was ich weitergeben möchte …“ </w:t>
      </w:r>
    </w:p>
    <w:p w:rsidR="00E62EC0" w:rsidRPr="00A83F8B" w:rsidRDefault="00E62EC0" w:rsidP="0029624B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PP-Folie 0</w:t>
      </w:r>
      <w:r w:rsidR="002D1558"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2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 w:rsidR="009334F7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zur Person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  <w:r w:rsidR="002D1558" w:rsidRPr="00A83F8B">
        <w:rPr>
          <w:rFonts w:ascii="Trebuchet MS" w:hAnsi="Trebuchet MS"/>
          <w:sz w:val="22"/>
          <w:szCs w:val="22"/>
          <w:lang w:val="de-DE"/>
        </w:rPr>
        <w:t xml:space="preserve"> </w:t>
      </w:r>
      <w:r w:rsidR="002D1558" w:rsidRPr="00A83F8B">
        <w:rPr>
          <w:rFonts w:ascii="Trebuchet MS" w:hAnsi="Trebuchet MS"/>
          <w:sz w:val="22"/>
          <w:szCs w:val="22"/>
          <w:u w:val="single"/>
          <w:lang w:val="de-DE"/>
        </w:rPr>
        <w:t>persönliche Vorstellung</w:t>
      </w:r>
    </w:p>
    <w:p w:rsidR="002D1558" w:rsidRPr="00A83F8B" w:rsidRDefault="002D1558" w:rsidP="002D1558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PP-Folie 0</w:t>
      </w:r>
      <w:r w:rsidR="009334F7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3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 w:rsidR="009334F7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Ablauf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  <w:proofErr w:type="spellStart"/>
      <w:r w:rsidRPr="00A83F8B">
        <w:rPr>
          <w:rFonts w:ascii="Trebuchet MS" w:hAnsi="Trebuchet MS"/>
          <w:sz w:val="22"/>
          <w:szCs w:val="22"/>
          <w:u w:val="single"/>
          <w:lang w:val="de-DE"/>
        </w:rPr>
        <w:t>Ablauf</w:t>
      </w:r>
      <w:proofErr w:type="spellEnd"/>
      <w:r w:rsidRPr="00A83F8B">
        <w:rPr>
          <w:rFonts w:ascii="Trebuchet MS" w:hAnsi="Trebuchet MS"/>
          <w:sz w:val="22"/>
          <w:szCs w:val="22"/>
          <w:u w:val="single"/>
          <w:lang w:val="de-DE"/>
        </w:rPr>
        <w:t>:</w:t>
      </w:r>
    </w:p>
    <w:p w:rsidR="009334F7" w:rsidRPr="009334F7" w:rsidRDefault="009334F7" w:rsidP="009334F7">
      <w:pPr>
        <w:pStyle w:val="Listenabsatz"/>
        <w:numPr>
          <w:ilvl w:val="0"/>
          <w:numId w:val="27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9334F7">
        <w:rPr>
          <w:rFonts w:ascii="Trebuchet MS" w:hAnsi="Trebuchet MS"/>
          <w:sz w:val="22"/>
          <w:szCs w:val="22"/>
          <w:lang w:val="de-DE"/>
        </w:rPr>
        <w:t>persönliche Annäherung I.</w:t>
      </w:r>
      <w:r w:rsidR="0029624B">
        <w:rPr>
          <w:rFonts w:ascii="Trebuchet MS" w:hAnsi="Trebuchet MS"/>
          <w:sz w:val="22"/>
          <w:szCs w:val="22"/>
          <w:lang w:val="de-DE"/>
        </w:rPr>
        <w:t>: Nachdenken über Tod und Vererben …</w:t>
      </w:r>
    </w:p>
    <w:p w:rsidR="009334F7" w:rsidRPr="009334F7" w:rsidRDefault="009334F7" w:rsidP="009334F7">
      <w:pPr>
        <w:pStyle w:val="Listenabsatz"/>
        <w:numPr>
          <w:ilvl w:val="0"/>
          <w:numId w:val="27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9334F7">
        <w:rPr>
          <w:rFonts w:ascii="Trebuchet MS" w:hAnsi="Trebuchet MS"/>
          <w:sz w:val="22"/>
          <w:szCs w:val="22"/>
          <w:lang w:val="de-DE"/>
        </w:rPr>
        <w:t>Grundsätzliches …</w:t>
      </w:r>
    </w:p>
    <w:p w:rsidR="009334F7" w:rsidRPr="009334F7" w:rsidRDefault="009334F7" w:rsidP="009334F7">
      <w:pPr>
        <w:pStyle w:val="Listenabsatz"/>
        <w:numPr>
          <w:ilvl w:val="0"/>
          <w:numId w:val="27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9334F7">
        <w:rPr>
          <w:rFonts w:ascii="Trebuchet MS" w:hAnsi="Trebuchet MS"/>
          <w:sz w:val="22"/>
          <w:szCs w:val="22"/>
          <w:lang w:val="de-DE"/>
        </w:rPr>
        <w:t>zwei Geschichten</w:t>
      </w:r>
    </w:p>
    <w:p w:rsidR="009334F7" w:rsidRPr="009334F7" w:rsidRDefault="009334F7" w:rsidP="009334F7">
      <w:pPr>
        <w:pStyle w:val="Listenabsatz"/>
        <w:numPr>
          <w:ilvl w:val="0"/>
          <w:numId w:val="27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9334F7">
        <w:rPr>
          <w:rFonts w:ascii="Trebuchet MS" w:hAnsi="Trebuchet MS"/>
          <w:sz w:val="22"/>
          <w:szCs w:val="22"/>
          <w:lang w:val="de-DE"/>
        </w:rPr>
        <w:t>persönliche Annäherung II.:</w:t>
      </w:r>
      <w:r w:rsidR="0029624B">
        <w:rPr>
          <w:rFonts w:ascii="Trebuchet MS" w:hAnsi="Trebuchet MS"/>
          <w:sz w:val="22"/>
          <w:szCs w:val="22"/>
          <w:lang w:val="de-DE"/>
        </w:rPr>
        <w:t xml:space="preserve"> </w:t>
      </w:r>
      <w:r w:rsidRPr="009334F7">
        <w:rPr>
          <w:rFonts w:ascii="Trebuchet MS" w:hAnsi="Trebuchet MS"/>
          <w:sz w:val="22"/>
          <w:szCs w:val="22"/>
          <w:lang w:val="de-DE"/>
        </w:rPr>
        <w:t>„Mein persönliches Schatzkästchen“</w:t>
      </w:r>
    </w:p>
    <w:p w:rsidR="009334F7" w:rsidRPr="009334F7" w:rsidRDefault="009334F7" w:rsidP="009334F7">
      <w:pPr>
        <w:pStyle w:val="Listenabsatz"/>
        <w:numPr>
          <w:ilvl w:val="0"/>
          <w:numId w:val="27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9334F7">
        <w:rPr>
          <w:rFonts w:ascii="Trebuchet MS" w:hAnsi="Trebuchet MS"/>
          <w:sz w:val="22"/>
          <w:szCs w:val="22"/>
          <w:lang w:val="de-DE"/>
        </w:rPr>
        <w:t>„Was bleibt.“</w:t>
      </w:r>
    </w:p>
    <w:p w:rsidR="009334F7" w:rsidRPr="009334F7" w:rsidRDefault="009334F7" w:rsidP="009334F7">
      <w:pPr>
        <w:pStyle w:val="Listenabsatz"/>
        <w:numPr>
          <w:ilvl w:val="0"/>
          <w:numId w:val="27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9334F7">
        <w:rPr>
          <w:rFonts w:ascii="Trebuchet MS" w:hAnsi="Trebuchet MS"/>
          <w:sz w:val="22"/>
          <w:szCs w:val="22"/>
          <w:lang w:val="de-DE"/>
        </w:rPr>
        <w:t>Einladungen …</w:t>
      </w:r>
    </w:p>
    <w:p w:rsidR="002D1558" w:rsidRPr="009334F7" w:rsidRDefault="009334F7" w:rsidP="009334F7">
      <w:pPr>
        <w:pStyle w:val="Listenabsatz"/>
        <w:numPr>
          <w:ilvl w:val="0"/>
          <w:numId w:val="27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9334F7">
        <w:rPr>
          <w:rFonts w:ascii="Trebuchet MS" w:hAnsi="Trebuchet MS"/>
          <w:sz w:val="22"/>
          <w:szCs w:val="22"/>
          <w:lang w:val="de-DE"/>
        </w:rPr>
        <w:t>eine Schatzkästchen-Geschichte zum Schluss</w:t>
      </w:r>
      <w:r w:rsidR="002D1558" w:rsidRPr="009334F7">
        <w:rPr>
          <w:rFonts w:ascii="Trebuchet MS" w:hAnsi="Trebuchet MS"/>
          <w:sz w:val="22"/>
          <w:szCs w:val="22"/>
          <w:lang w:val="de-DE"/>
        </w:rPr>
        <w:t xml:space="preserve"> Vorstellung</w:t>
      </w:r>
    </w:p>
    <w:p w:rsidR="009334F7" w:rsidRPr="009334F7" w:rsidRDefault="009334F7" w:rsidP="00D73DBD">
      <w:pPr>
        <w:spacing w:before="480" w:line="360" w:lineRule="exact"/>
        <w:rPr>
          <w:rFonts w:ascii="Trebuchet MS" w:hAnsi="Trebuchet MS"/>
          <w:b/>
          <w:sz w:val="22"/>
          <w:szCs w:val="22"/>
          <w:u w:val="single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PP-Folie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04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Aufgabe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  <w:r>
        <w:rPr>
          <w:rFonts w:ascii="Trebuchet MS" w:hAnsi="Trebuchet MS"/>
          <w:sz w:val="22"/>
          <w:szCs w:val="22"/>
          <w:lang w:val="de-DE"/>
        </w:rPr>
        <w:t xml:space="preserve"> </w:t>
      </w:r>
      <w:r w:rsidRPr="009334F7">
        <w:rPr>
          <w:rFonts w:ascii="Trebuchet MS" w:hAnsi="Trebuchet MS"/>
          <w:b/>
          <w:sz w:val="22"/>
          <w:szCs w:val="22"/>
          <w:u w:val="single"/>
          <w:lang w:val="de-DE"/>
        </w:rPr>
        <w:t>persönliche Annäherung I.</w:t>
      </w:r>
      <w:r w:rsidR="0029624B">
        <w:rPr>
          <w:rFonts w:ascii="Trebuchet MS" w:hAnsi="Trebuchet MS"/>
          <w:b/>
          <w:sz w:val="22"/>
          <w:szCs w:val="22"/>
          <w:u w:val="single"/>
          <w:lang w:val="de-DE"/>
        </w:rPr>
        <w:t>: Nachdenken über Tod und Vererben …</w:t>
      </w:r>
    </w:p>
    <w:p w:rsidR="009334F7" w:rsidRPr="009334F7" w:rsidRDefault="009334F7" w:rsidP="00D73DBD">
      <w:pPr>
        <w:spacing w:before="120" w:line="360" w:lineRule="exact"/>
        <w:rPr>
          <w:rFonts w:ascii="Trebuchet MS" w:hAnsi="Trebuchet MS"/>
          <w:sz w:val="22"/>
          <w:szCs w:val="22"/>
          <w:u w:val="single"/>
          <w:lang w:val="de-DE"/>
        </w:rPr>
      </w:pPr>
      <w:r w:rsidRPr="009334F7">
        <w:rPr>
          <w:rFonts w:ascii="Trebuchet MS" w:hAnsi="Trebuchet MS"/>
          <w:sz w:val="22"/>
          <w:szCs w:val="22"/>
          <w:u w:val="single"/>
          <w:lang w:val="de-DE"/>
        </w:rPr>
        <w:t>Aufgabe</w:t>
      </w:r>
    </w:p>
    <w:p w:rsidR="009334F7" w:rsidRDefault="009334F7" w:rsidP="009334F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 xml:space="preserve">Notieren Sie in Stichworten </w:t>
      </w:r>
      <w:r w:rsidRPr="009334F7">
        <w:rPr>
          <w:rFonts w:ascii="Trebuchet MS" w:hAnsi="Trebuchet MS"/>
          <w:i/>
          <w:sz w:val="22"/>
          <w:szCs w:val="22"/>
          <w:lang w:val="de-DE"/>
        </w:rPr>
        <w:t xml:space="preserve">(mit </w:t>
      </w:r>
      <w:proofErr w:type="spellStart"/>
      <w:r w:rsidRPr="009334F7">
        <w:rPr>
          <w:rFonts w:ascii="Trebuchet MS" w:hAnsi="Trebuchet MS"/>
          <w:i/>
          <w:sz w:val="22"/>
          <w:szCs w:val="22"/>
          <w:lang w:val="de-DE"/>
        </w:rPr>
        <w:t>Edding</w:t>
      </w:r>
      <w:proofErr w:type="spellEnd"/>
      <w:r w:rsidRPr="009334F7">
        <w:rPr>
          <w:rFonts w:ascii="Trebuchet MS" w:hAnsi="Trebuchet MS"/>
          <w:i/>
          <w:sz w:val="22"/>
          <w:szCs w:val="22"/>
          <w:lang w:val="de-DE"/>
        </w:rPr>
        <w:t>, auf Metaplankärtchen)</w:t>
      </w:r>
    </w:p>
    <w:p w:rsidR="009334F7" w:rsidRPr="009334F7" w:rsidRDefault="00C85287" w:rsidP="009334F7">
      <w:pPr>
        <w:pStyle w:val="Listenabsatz"/>
        <w:numPr>
          <w:ilvl w:val="0"/>
          <w:numId w:val="28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 xml:space="preserve">Ich habe ein/kein </w:t>
      </w:r>
      <w:r w:rsidR="009334F7" w:rsidRPr="009334F7">
        <w:rPr>
          <w:rFonts w:ascii="Trebuchet MS" w:hAnsi="Trebuchet MS"/>
          <w:sz w:val="22"/>
          <w:szCs w:val="22"/>
          <w:lang w:val="de-DE"/>
        </w:rPr>
        <w:t>Testament</w:t>
      </w:r>
      <w:r>
        <w:rPr>
          <w:rFonts w:ascii="Trebuchet MS" w:hAnsi="Trebuchet MS"/>
          <w:sz w:val="22"/>
          <w:szCs w:val="22"/>
          <w:lang w:val="de-DE"/>
        </w:rPr>
        <w:t>, weil …</w:t>
      </w:r>
    </w:p>
    <w:p w:rsidR="009334F7" w:rsidRPr="009334F7" w:rsidRDefault="00C85287" w:rsidP="009334F7">
      <w:pPr>
        <w:pStyle w:val="Listenabsatz"/>
        <w:numPr>
          <w:ilvl w:val="0"/>
          <w:numId w:val="28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Ü</w:t>
      </w:r>
      <w:r w:rsidR="009334F7" w:rsidRPr="009334F7">
        <w:rPr>
          <w:rFonts w:ascii="Trebuchet MS" w:hAnsi="Trebuchet MS"/>
          <w:sz w:val="22"/>
          <w:szCs w:val="22"/>
          <w:lang w:val="de-DE"/>
        </w:rPr>
        <w:t xml:space="preserve">ber das Thema „Erben“ </w:t>
      </w:r>
      <w:r>
        <w:rPr>
          <w:rFonts w:ascii="Trebuchet MS" w:hAnsi="Trebuchet MS"/>
          <w:sz w:val="22"/>
          <w:szCs w:val="22"/>
          <w:lang w:val="de-DE"/>
        </w:rPr>
        <w:t>kann ich reden mit …</w:t>
      </w:r>
    </w:p>
    <w:p w:rsidR="009334F7" w:rsidRPr="009334F7" w:rsidRDefault="00C85287" w:rsidP="009334F7">
      <w:pPr>
        <w:pStyle w:val="Listenabsatz"/>
        <w:numPr>
          <w:ilvl w:val="0"/>
          <w:numId w:val="28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D</w:t>
      </w:r>
      <w:r w:rsidR="009334F7" w:rsidRPr="009334F7">
        <w:rPr>
          <w:rFonts w:ascii="Trebuchet MS" w:hAnsi="Trebuchet MS"/>
          <w:sz w:val="22"/>
          <w:szCs w:val="22"/>
          <w:lang w:val="de-DE"/>
        </w:rPr>
        <w:t xml:space="preserve">as Thema „Sterben und Tod“ </w:t>
      </w:r>
      <w:r>
        <w:rPr>
          <w:rFonts w:ascii="Trebuchet MS" w:hAnsi="Trebuchet MS"/>
          <w:sz w:val="22"/>
          <w:szCs w:val="22"/>
          <w:lang w:val="de-DE"/>
        </w:rPr>
        <w:t>ist mir zuletzt begegnet …</w:t>
      </w:r>
    </w:p>
    <w:p w:rsidR="009334F7" w:rsidRPr="009334F7" w:rsidRDefault="00C85287" w:rsidP="009334F7">
      <w:pPr>
        <w:pStyle w:val="Listenabsatz"/>
        <w:numPr>
          <w:ilvl w:val="0"/>
          <w:numId w:val="28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 xml:space="preserve">Beim </w:t>
      </w:r>
      <w:r w:rsidR="009334F7" w:rsidRPr="009334F7">
        <w:rPr>
          <w:rFonts w:ascii="Trebuchet MS" w:hAnsi="Trebuchet MS"/>
          <w:sz w:val="22"/>
          <w:szCs w:val="22"/>
          <w:lang w:val="de-DE"/>
        </w:rPr>
        <w:t>Thema „Erben und Vererben“</w:t>
      </w:r>
      <w:r>
        <w:rPr>
          <w:rFonts w:ascii="Trebuchet MS" w:hAnsi="Trebuchet MS"/>
          <w:sz w:val="22"/>
          <w:szCs w:val="22"/>
          <w:lang w:val="de-DE"/>
        </w:rPr>
        <w:t xml:space="preserve"> stört/ärgert mich …</w:t>
      </w:r>
    </w:p>
    <w:p w:rsidR="009334F7" w:rsidRPr="009334F7" w:rsidRDefault="009334F7" w:rsidP="0029624B">
      <w:pPr>
        <w:spacing w:before="120" w:line="360" w:lineRule="exact"/>
        <w:rPr>
          <w:rFonts w:ascii="Trebuchet MS" w:hAnsi="Trebuchet MS"/>
          <w:i/>
          <w:sz w:val="22"/>
          <w:szCs w:val="22"/>
          <w:lang w:val="de-DE"/>
        </w:rPr>
      </w:pPr>
      <w:r w:rsidRPr="009334F7">
        <w:rPr>
          <w:rFonts w:ascii="Trebuchet MS" w:hAnsi="Trebuchet MS"/>
          <w:i/>
          <w:sz w:val="22"/>
          <w:szCs w:val="22"/>
          <w:lang w:val="de-DE"/>
        </w:rPr>
        <w:t xml:space="preserve">Bei kleineren Gruppen: alle Kärtchen vorlesen und an </w:t>
      </w:r>
      <w:proofErr w:type="spellStart"/>
      <w:r w:rsidRPr="009334F7">
        <w:rPr>
          <w:rFonts w:ascii="Trebuchet MS" w:hAnsi="Trebuchet MS"/>
          <w:i/>
          <w:sz w:val="22"/>
          <w:szCs w:val="22"/>
          <w:lang w:val="de-DE"/>
        </w:rPr>
        <w:t>Pinwand</w:t>
      </w:r>
      <w:proofErr w:type="spellEnd"/>
      <w:r w:rsidRPr="009334F7">
        <w:rPr>
          <w:rFonts w:ascii="Trebuchet MS" w:hAnsi="Trebuchet MS"/>
          <w:i/>
          <w:sz w:val="22"/>
          <w:szCs w:val="22"/>
          <w:lang w:val="de-DE"/>
        </w:rPr>
        <w:t xml:space="preserve"> heften.</w:t>
      </w:r>
    </w:p>
    <w:p w:rsidR="009334F7" w:rsidRPr="009334F7" w:rsidRDefault="009334F7" w:rsidP="00D73DBD">
      <w:pPr>
        <w:spacing w:line="360" w:lineRule="exact"/>
        <w:rPr>
          <w:rFonts w:ascii="Trebuchet MS" w:hAnsi="Trebuchet MS"/>
          <w:i/>
          <w:sz w:val="22"/>
          <w:szCs w:val="22"/>
          <w:lang w:val="de-DE"/>
        </w:rPr>
      </w:pPr>
      <w:r w:rsidRPr="009334F7">
        <w:rPr>
          <w:rFonts w:ascii="Trebuchet MS" w:hAnsi="Trebuchet MS"/>
          <w:i/>
          <w:sz w:val="22"/>
          <w:szCs w:val="22"/>
          <w:lang w:val="de-DE"/>
        </w:rPr>
        <w:t>Bei großen Gruppen: fertige Kärtchen vorbringen und anheften, danach ein</w:t>
      </w:r>
      <w:r w:rsidR="0029624B">
        <w:rPr>
          <w:rFonts w:ascii="Trebuchet MS" w:hAnsi="Trebuchet MS"/>
          <w:i/>
          <w:sz w:val="22"/>
          <w:szCs w:val="22"/>
          <w:lang w:val="de-DE"/>
        </w:rPr>
        <w:t>e</w:t>
      </w:r>
      <w:r w:rsidRPr="009334F7">
        <w:rPr>
          <w:rFonts w:ascii="Trebuchet MS" w:hAnsi="Trebuchet MS"/>
          <w:i/>
          <w:sz w:val="22"/>
          <w:szCs w:val="22"/>
          <w:lang w:val="de-DE"/>
        </w:rPr>
        <w:t xml:space="preserve"> Auswahl vorl</w:t>
      </w:r>
      <w:r w:rsidRPr="009334F7">
        <w:rPr>
          <w:rFonts w:ascii="Trebuchet MS" w:hAnsi="Trebuchet MS"/>
          <w:i/>
          <w:sz w:val="22"/>
          <w:szCs w:val="22"/>
          <w:lang w:val="de-DE"/>
        </w:rPr>
        <w:t>e</w:t>
      </w:r>
      <w:r w:rsidRPr="009334F7">
        <w:rPr>
          <w:rFonts w:ascii="Trebuchet MS" w:hAnsi="Trebuchet MS"/>
          <w:i/>
          <w:sz w:val="22"/>
          <w:szCs w:val="22"/>
          <w:lang w:val="de-DE"/>
        </w:rPr>
        <w:t>sen und zusammenfassend kommentieren.</w:t>
      </w:r>
    </w:p>
    <w:p w:rsidR="00C85287" w:rsidRPr="00A83F8B" w:rsidRDefault="00C85287" w:rsidP="00C85287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PP-Folie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05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Tabuthemen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  <w:r w:rsidRPr="00C85287">
        <w:rPr>
          <w:rFonts w:ascii="Trebuchet MS" w:hAnsi="Trebuchet MS"/>
          <w:b/>
          <w:sz w:val="22"/>
          <w:szCs w:val="22"/>
          <w:u w:val="single"/>
          <w:lang w:val="de-DE"/>
        </w:rPr>
        <w:t>Grundsätzliches</w:t>
      </w:r>
    </w:p>
    <w:p w:rsidR="00C85287" w:rsidRPr="00C85287" w:rsidRDefault="00C85287" w:rsidP="00C85287">
      <w:pPr>
        <w:spacing w:before="120" w:line="360" w:lineRule="exact"/>
        <w:rPr>
          <w:rFonts w:ascii="Trebuchet MS" w:hAnsi="Trebuchet MS"/>
          <w:sz w:val="22"/>
          <w:szCs w:val="22"/>
          <w:u w:val="single"/>
          <w:lang w:val="de-DE"/>
        </w:rPr>
      </w:pPr>
      <w:r w:rsidRPr="00C85287">
        <w:rPr>
          <w:rFonts w:ascii="Trebuchet MS" w:hAnsi="Trebuchet MS"/>
          <w:sz w:val="22"/>
          <w:szCs w:val="22"/>
          <w:u w:val="single"/>
          <w:lang w:val="de-DE"/>
        </w:rPr>
        <w:t>Tabuthemen</w:t>
      </w:r>
    </w:p>
    <w:p w:rsidR="00C85287" w:rsidRPr="00C85287" w:rsidRDefault="00C85287" w:rsidP="00C85287">
      <w:pPr>
        <w:pStyle w:val="Listenabsatz"/>
        <w:numPr>
          <w:ilvl w:val="0"/>
          <w:numId w:val="30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C85287">
        <w:rPr>
          <w:rFonts w:ascii="Trebuchet MS" w:hAnsi="Trebuchet MS"/>
          <w:sz w:val="22"/>
          <w:szCs w:val="22"/>
          <w:lang w:val="de-DE"/>
        </w:rPr>
        <w:t>„Über Geld spricht man nicht!“</w:t>
      </w:r>
    </w:p>
    <w:p w:rsidR="00C85287" w:rsidRPr="00C85287" w:rsidRDefault="00C85287" w:rsidP="00C85287">
      <w:pPr>
        <w:pStyle w:val="Listenabsatz"/>
        <w:numPr>
          <w:ilvl w:val="0"/>
          <w:numId w:val="30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C85287">
        <w:rPr>
          <w:rFonts w:ascii="Trebuchet MS" w:hAnsi="Trebuchet MS"/>
          <w:sz w:val="22"/>
          <w:szCs w:val="22"/>
          <w:lang w:val="de-DE"/>
        </w:rPr>
        <w:t>Tabuthema Tod</w:t>
      </w:r>
    </w:p>
    <w:p w:rsidR="00C85287" w:rsidRPr="00C85287" w:rsidRDefault="00C85287" w:rsidP="00C85287">
      <w:pPr>
        <w:pStyle w:val="Listenabsatz"/>
        <w:numPr>
          <w:ilvl w:val="0"/>
          <w:numId w:val="30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C85287">
        <w:rPr>
          <w:rFonts w:ascii="Trebuchet MS" w:hAnsi="Trebuchet MS"/>
          <w:sz w:val="22"/>
          <w:szCs w:val="22"/>
          <w:lang w:val="de-DE"/>
        </w:rPr>
        <w:t>emotional belastend,  wird totgeschwiegen</w:t>
      </w:r>
    </w:p>
    <w:p w:rsidR="00C85287" w:rsidRPr="00C85287" w:rsidRDefault="00C85287" w:rsidP="00C85287">
      <w:pPr>
        <w:pStyle w:val="Listenabsatz"/>
        <w:numPr>
          <w:ilvl w:val="0"/>
          <w:numId w:val="30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C85287">
        <w:rPr>
          <w:rFonts w:ascii="Trebuchet MS" w:hAnsi="Trebuchet MS"/>
          <w:sz w:val="22"/>
          <w:szCs w:val="22"/>
          <w:lang w:val="de-DE"/>
        </w:rPr>
        <w:t>Rücksicht auf Familienangehörige</w:t>
      </w:r>
    </w:p>
    <w:p w:rsidR="00C85287" w:rsidRPr="00C85287" w:rsidRDefault="00C85287" w:rsidP="00C85287">
      <w:pPr>
        <w:pStyle w:val="Listenabsatz"/>
        <w:numPr>
          <w:ilvl w:val="0"/>
          <w:numId w:val="30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C85287">
        <w:rPr>
          <w:rFonts w:ascii="Trebuchet MS" w:hAnsi="Trebuchet MS"/>
          <w:sz w:val="22"/>
          <w:szCs w:val="22"/>
          <w:lang w:val="de-DE"/>
        </w:rPr>
        <w:t>„Erbschleicherei“</w:t>
      </w:r>
    </w:p>
    <w:p w:rsidR="00C85287" w:rsidRPr="00A83F8B" w:rsidRDefault="00C85287" w:rsidP="00C85287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lastRenderedPageBreak/>
        <w:t xml:space="preserve">PP-Folie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06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Tabuthemen</w:t>
      </w:r>
    </w:p>
    <w:p w:rsidR="00C85287" w:rsidRPr="00C85287" w:rsidRDefault="00C85287" w:rsidP="00C85287">
      <w:pPr>
        <w:spacing w:before="120" w:line="360" w:lineRule="exact"/>
        <w:rPr>
          <w:rFonts w:ascii="Trebuchet MS" w:hAnsi="Trebuchet MS"/>
          <w:sz w:val="22"/>
          <w:szCs w:val="22"/>
          <w:u w:val="single"/>
          <w:lang w:val="de-DE"/>
        </w:rPr>
      </w:pPr>
      <w:r w:rsidRPr="00C85287">
        <w:rPr>
          <w:rFonts w:ascii="Trebuchet MS" w:hAnsi="Trebuchet MS"/>
          <w:sz w:val="22"/>
          <w:szCs w:val="22"/>
          <w:u w:val="single"/>
          <w:lang w:val="de-DE"/>
        </w:rPr>
        <w:t>Tabuthema „Tod“.</w:t>
      </w:r>
    </w:p>
    <w:p w:rsidR="00C85287" w:rsidRPr="00C85287" w:rsidRDefault="00C85287" w:rsidP="0029624B">
      <w:pPr>
        <w:pStyle w:val="Listenabsatz"/>
        <w:numPr>
          <w:ilvl w:val="0"/>
          <w:numId w:val="29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C85287">
        <w:rPr>
          <w:rFonts w:ascii="Trebuchet MS" w:hAnsi="Trebuchet MS"/>
          <w:sz w:val="22"/>
          <w:szCs w:val="22"/>
          <w:lang w:val="de-DE"/>
        </w:rPr>
        <w:t>Tod ist in Krankenhäuser, Pflegeheime und Hospize ausgelagert</w:t>
      </w:r>
    </w:p>
    <w:p w:rsidR="00C85287" w:rsidRPr="00C85287" w:rsidRDefault="00C85287" w:rsidP="0029624B">
      <w:pPr>
        <w:pStyle w:val="Listenabsatz"/>
        <w:numPr>
          <w:ilvl w:val="0"/>
          <w:numId w:val="29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C85287">
        <w:rPr>
          <w:rFonts w:ascii="Trebuchet MS" w:hAnsi="Trebuchet MS"/>
          <w:sz w:val="22"/>
          <w:szCs w:val="22"/>
          <w:lang w:val="de-DE"/>
        </w:rPr>
        <w:t xml:space="preserve">eigene Anschauung von friedlichem Sterben fehlt  </w:t>
      </w:r>
    </w:p>
    <w:p w:rsidR="00C85287" w:rsidRPr="00C85287" w:rsidRDefault="00C85287" w:rsidP="0029624B">
      <w:pPr>
        <w:pStyle w:val="Listenabsatz"/>
        <w:numPr>
          <w:ilvl w:val="0"/>
          <w:numId w:val="29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C85287">
        <w:rPr>
          <w:rFonts w:ascii="Trebuchet MS" w:hAnsi="Trebuchet MS"/>
          <w:sz w:val="22"/>
          <w:szCs w:val="22"/>
          <w:lang w:val="de-DE"/>
        </w:rPr>
        <w:t>Angst vor dem Sterben (Schmerzen, Einsamkeit)</w:t>
      </w:r>
    </w:p>
    <w:p w:rsidR="00C85287" w:rsidRPr="00C85287" w:rsidRDefault="00C85287" w:rsidP="0029624B">
      <w:pPr>
        <w:pStyle w:val="Listenabsatz"/>
        <w:numPr>
          <w:ilvl w:val="0"/>
          <w:numId w:val="29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C85287">
        <w:rPr>
          <w:rFonts w:ascii="Trebuchet MS" w:hAnsi="Trebuchet MS"/>
          <w:sz w:val="22"/>
          <w:szCs w:val="22"/>
          <w:lang w:val="de-DE"/>
        </w:rPr>
        <w:t xml:space="preserve">Gefühl der Ohnmacht fördert beim „homo </w:t>
      </w:r>
      <w:proofErr w:type="spellStart"/>
      <w:r w:rsidRPr="00C85287">
        <w:rPr>
          <w:rFonts w:ascii="Trebuchet MS" w:hAnsi="Trebuchet MS"/>
          <w:sz w:val="22"/>
          <w:szCs w:val="22"/>
          <w:lang w:val="de-DE"/>
        </w:rPr>
        <w:t>faber</w:t>
      </w:r>
      <w:proofErr w:type="spellEnd"/>
      <w:r w:rsidRPr="00C85287">
        <w:rPr>
          <w:rFonts w:ascii="Trebuchet MS" w:hAnsi="Trebuchet MS"/>
          <w:sz w:val="22"/>
          <w:szCs w:val="22"/>
          <w:lang w:val="de-DE"/>
        </w:rPr>
        <w:t>“  Verdrängung</w:t>
      </w:r>
    </w:p>
    <w:p w:rsidR="00C85287" w:rsidRPr="00C85287" w:rsidRDefault="00C85287" w:rsidP="0029624B">
      <w:pPr>
        <w:pStyle w:val="Listenabsatz"/>
        <w:numPr>
          <w:ilvl w:val="0"/>
          <w:numId w:val="29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C85287">
        <w:rPr>
          <w:rFonts w:ascii="Trebuchet MS" w:hAnsi="Trebuchet MS"/>
          <w:sz w:val="22"/>
          <w:szCs w:val="22"/>
          <w:lang w:val="de-DE"/>
        </w:rPr>
        <w:t>Leitbild der „ewigen Jugend“</w:t>
      </w:r>
    </w:p>
    <w:p w:rsidR="00C85287" w:rsidRPr="00A83F8B" w:rsidRDefault="00C85287" w:rsidP="00C85287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PP-Folie 07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Tabuthemen</w:t>
      </w:r>
    </w:p>
    <w:p w:rsidR="00C85287" w:rsidRPr="00C85287" w:rsidRDefault="00C85287" w:rsidP="00C85287">
      <w:pPr>
        <w:spacing w:before="120" w:line="360" w:lineRule="exact"/>
        <w:rPr>
          <w:rFonts w:ascii="Trebuchet MS" w:hAnsi="Trebuchet MS"/>
          <w:sz w:val="22"/>
          <w:szCs w:val="22"/>
          <w:u w:val="single"/>
          <w:lang w:val="de-DE"/>
        </w:rPr>
      </w:pPr>
      <w:r w:rsidRPr="00C85287">
        <w:rPr>
          <w:rFonts w:ascii="Trebuchet MS" w:hAnsi="Trebuchet MS"/>
          <w:sz w:val="22"/>
          <w:szCs w:val="22"/>
          <w:u w:val="single"/>
          <w:lang w:val="de-DE"/>
        </w:rPr>
        <w:t>Tabuthema „Erben und Vererben“</w:t>
      </w:r>
    </w:p>
    <w:p w:rsidR="00C85287" w:rsidRPr="0029624B" w:rsidRDefault="00C85287" w:rsidP="0029624B">
      <w:pPr>
        <w:pStyle w:val="Listenabsatz"/>
        <w:numPr>
          <w:ilvl w:val="0"/>
          <w:numId w:val="32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29624B">
        <w:rPr>
          <w:rFonts w:ascii="Trebuchet MS" w:hAnsi="Trebuchet MS"/>
          <w:sz w:val="22"/>
          <w:szCs w:val="22"/>
          <w:lang w:val="de-DE"/>
        </w:rPr>
        <w:t>Tabuthema „Tod“</w:t>
      </w:r>
    </w:p>
    <w:p w:rsidR="00C85287" w:rsidRPr="0029624B" w:rsidRDefault="00C85287" w:rsidP="0029624B">
      <w:pPr>
        <w:pStyle w:val="Listenabsatz"/>
        <w:numPr>
          <w:ilvl w:val="0"/>
          <w:numId w:val="32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29624B">
        <w:rPr>
          <w:rFonts w:ascii="Trebuchet MS" w:hAnsi="Trebuchet MS"/>
          <w:sz w:val="22"/>
          <w:szCs w:val="22"/>
          <w:lang w:val="de-DE"/>
        </w:rPr>
        <w:t>Verantwortungsbewusstsein: es (</w:t>
      </w:r>
      <w:proofErr w:type="spellStart"/>
      <w:r w:rsidRPr="0029624B">
        <w:rPr>
          <w:rFonts w:ascii="Trebuchet MS" w:hAnsi="Trebuchet MS"/>
          <w:sz w:val="22"/>
          <w:szCs w:val="22"/>
          <w:lang w:val="de-DE"/>
        </w:rPr>
        <w:t>ge</w:t>
      </w:r>
      <w:proofErr w:type="spellEnd"/>
      <w:r w:rsidRPr="0029624B">
        <w:rPr>
          <w:rFonts w:ascii="Trebuchet MS" w:hAnsi="Trebuchet MS"/>
          <w:sz w:val="22"/>
          <w:szCs w:val="22"/>
          <w:lang w:val="de-DE"/>
        </w:rPr>
        <w:t>-)recht machen wollen und um Konsequenzen für a</w:t>
      </w:r>
      <w:r w:rsidRPr="0029624B">
        <w:rPr>
          <w:rFonts w:ascii="Trebuchet MS" w:hAnsi="Trebuchet MS"/>
          <w:sz w:val="22"/>
          <w:szCs w:val="22"/>
          <w:lang w:val="de-DE"/>
        </w:rPr>
        <w:t>n</w:t>
      </w:r>
      <w:r w:rsidRPr="0029624B">
        <w:rPr>
          <w:rFonts w:ascii="Trebuchet MS" w:hAnsi="Trebuchet MS"/>
          <w:sz w:val="22"/>
          <w:szCs w:val="22"/>
          <w:lang w:val="de-DE"/>
        </w:rPr>
        <w:t>dere wissen</w:t>
      </w:r>
    </w:p>
    <w:p w:rsidR="00C85287" w:rsidRPr="0029624B" w:rsidRDefault="00C85287" w:rsidP="0029624B">
      <w:pPr>
        <w:pStyle w:val="Listenabsatz"/>
        <w:numPr>
          <w:ilvl w:val="0"/>
          <w:numId w:val="32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29624B">
        <w:rPr>
          <w:rFonts w:ascii="Trebuchet MS" w:hAnsi="Trebuchet MS"/>
          <w:sz w:val="22"/>
          <w:szCs w:val="22"/>
          <w:lang w:val="de-DE"/>
        </w:rPr>
        <w:t>verdrängte Sehnsüchte und (Sinn-) Fragen</w:t>
      </w:r>
    </w:p>
    <w:p w:rsidR="00C85287" w:rsidRPr="0029624B" w:rsidRDefault="00C85287" w:rsidP="0029624B">
      <w:pPr>
        <w:pStyle w:val="Listenabsatz"/>
        <w:numPr>
          <w:ilvl w:val="0"/>
          <w:numId w:val="32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29624B">
        <w:rPr>
          <w:rFonts w:ascii="Trebuchet MS" w:hAnsi="Trebuchet MS"/>
          <w:sz w:val="22"/>
          <w:szCs w:val="22"/>
          <w:lang w:val="de-DE"/>
        </w:rPr>
        <w:t>das „Erbe“ loslassen müssen</w:t>
      </w:r>
    </w:p>
    <w:p w:rsidR="00C85287" w:rsidRPr="0029624B" w:rsidRDefault="00C85287" w:rsidP="0029624B">
      <w:pPr>
        <w:pStyle w:val="Listenabsatz"/>
        <w:numPr>
          <w:ilvl w:val="0"/>
          <w:numId w:val="32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29624B">
        <w:rPr>
          <w:rFonts w:ascii="Trebuchet MS" w:hAnsi="Trebuchet MS"/>
          <w:sz w:val="22"/>
          <w:szCs w:val="22"/>
          <w:lang w:val="de-DE"/>
        </w:rPr>
        <w:t>unterschiedliche „Wert-Schätzungen“</w:t>
      </w:r>
    </w:p>
    <w:p w:rsidR="00C85287" w:rsidRPr="0029624B" w:rsidRDefault="00C85287" w:rsidP="0029624B">
      <w:pPr>
        <w:pStyle w:val="Listenabsatz"/>
        <w:numPr>
          <w:ilvl w:val="0"/>
          <w:numId w:val="32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29624B">
        <w:rPr>
          <w:rFonts w:ascii="Trebuchet MS" w:hAnsi="Trebuchet MS"/>
          <w:sz w:val="22"/>
          <w:szCs w:val="22"/>
          <w:lang w:val="de-DE"/>
        </w:rPr>
        <w:t xml:space="preserve">Streit </w:t>
      </w:r>
      <w:proofErr w:type="spellStart"/>
      <w:r w:rsidRPr="0029624B">
        <w:rPr>
          <w:rFonts w:ascii="Trebuchet MS" w:hAnsi="Trebuchet MS"/>
          <w:sz w:val="22"/>
          <w:szCs w:val="22"/>
          <w:lang w:val="de-DE"/>
        </w:rPr>
        <w:t>um‘s</w:t>
      </w:r>
      <w:proofErr w:type="spellEnd"/>
      <w:r w:rsidRPr="0029624B">
        <w:rPr>
          <w:rFonts w:ascii="Trebuchet MS" w:hAnsi="Trebuchet MS"/>
          <w:sz w:val="22"/>
          <w:szCs w:val="22"/>
          <w:lang w:val="de-DE"/>
        </w:rPr>
        <w:t xml:space="preserve"> Erbe</w:t>
      </w:r>
    </w:p>
    <w:p w:rsidR="00C85287" w:rsidRPr="0029624B" w:rsidRDefault="00C85287" w:rsidP="0029624B">
      <w:pPr>
        <w:pStyle w:val="Listenabsatz"/>
        <w:numPr>
          <w:ilvl w:val="0"/>
          <w:numId w:val="32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29624B">
        <w:rPr>
          <w:rFonts w:ascii="Trebuchet MS" w:hAnsi="Trebuchet MS"/>
          <w:sz w:val="22"/>
          <w:szCs w:val="22"/>
          <w:lang w:val="de-DE"/>
        </w:rPr>
        <w:t>Patchwork-Konstellationen</w:t>
      </w:r>
    </w:p>
    <w:p w:rsidR="00C85287" w:rsidRPr="0029624B" w:rsidRDefault="00C85287" w:rsidP="0029624B">
      <w:pPr>
        <w:pStyle w:val="Listenabsatz"/>
        <w:numPr>
          <w:ilvl w:val="0"/>
          <w:numId w:val="32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29624B">
        <w:rPr>
          <w:rFonts w:ascii="Trebuchet MS" w:hAnsi="Trebuchet MS"/>
          <w:sz w:val="22"/>
          <w:szCs w:val="22"/>
          <w:lang w:val="de-DE"/>
        </w:rPr>
        <w:t>Singles ohne direkte Erben</w:t>
      </w:r>
    </w:p>
    <w:p w:rsidR="00C85287" w:rsidRPr="0029624B" w:rsidRDefault="00C85287" w:rsidP="0029624B">
      <w:pPr>
        <w:pStyle w:val="Listenabsatz"/>
        <w:numPr>
          <w:ilvl w:val="0"/>
          <w:numId w:val="32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29624B">
        <w:rPr>
          <w:rFonts w:ascii="Trebuchet MS" w:hAnsi="Trebuchet MS"/>
          <w:sz w:val="22"/>
          <w:szCs w:val="22"/>
          <w:lang w:val="de-DE"/>
        </w:rPr>
        <w:t>…</w:t>
      </w:r>
    </w:p>
    <w:p w:rsidR="00C85287" w:rsidRPr="00A83F8B" w:rsidRDefault="00C85287" w:rsidP="0029624B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PP-Folie 08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zwei Ratgeber-Konzepte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  <w:r w:rsidR="00D73DBD">
        <w:rPr>
          <w:rFonts w:ascii="Trebuchet MS" w:hAnsi="Trebuchet MS"/>
          <w:sz w:val="22"/>
          <w:szCs w:val="22"/>
          <w:lang w:val="de-DE"/>
        </w:rPr>
        <w:t>Als deutlich wurde, dass in Kirche und Diakonie Bedarf an einem Erbschaftsratgeber besteht, haben wir zwei Agenturen mit jeweils einem Entwurf beauftragt. Den einen sehen Sie hier</w:t>
      </w:r>
      <w:r w:rsidR="0029624B">
        <w:rPr>
          <w:rFonts w:ascii="Trebuchet MS" w:hAnsi="Trebuchet MS"/>
          <w:sz w:val="22"/>
          <w:szCs w:val="22"/>
          <w:lang w:val="de-DE"/>
        </w:rPr>
        <w:t>: Sehr sachlich und nüchtern gehalten</w:t>
      </w:r>
      <w:r w:rsidR="00D73DBD">
        <w:rPr>
          <w:rFonts w:ascii="Trebuchet MS" w:hAnsi="Trebuchet MS"/>
          <w:sz w:val="22"/>
          <w:szCs w:val="22"/>
          <w:lang w:val="de-DE"/>
        </w:rPr>
        <w:t>.</w:t>
      </w:r>
    </w:p>
    <w:p w:rsidR="00C85287" w:rsidRDefault="00D73DBD" w:rsidP="0029624B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PP-Folie 08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+“Was bleibt.“-Titel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  <w:r>
        <w:rPr>
          <w:rFonts w:ascii="Trebuchet MS" w:hAnsi="Trebuchet MS"/>
          <w:sz w:val="22"/>
          <w:szCs w:val="22"/>
          <w:lang w:val="de-DE"/>
        </w:rPr>
        <w:t>Wir haben uns dann aber für den anderen entschieden:</w:t>
      </w:r>
    </w:p>
    <w:p w:rsidR="00D73DBD" w:rsidRPr="00D73DBD" w:rsidRDefault="00D73DBD" w:rsidP="00D73DBD">
      <w:pPr>
        <w:pStyle w:val="Listenabsatz"/>
        <w:numPr>
          <w:ilvl w:val="0"/>
          <w:numId w:val="31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D73DBD">
        <w:rPr>
          <w:rFonts w:ascii="Trebuchet MS" w:hAnsi="Trebuchet MS"/>
          <w:sz w:val="22"/>
          <w:szCs w:val="22"/>
          <w:lang w:val="de-DE"/>
        </w:rPr>
        <w:t>mit dem Thema „Was bleibt.“</w:t>
      </w:r>
    </w:p>
    <w:p w:rsidR="00C85287" w:rsidRPr="00D73DBD" w:rsidRDefault="00D73DBD" w:rsidP="00D73DBD">
      <w:pPr>
        <w:pStyle w:val="Listenabsatz"/>
        <w:numPr>
          <w:ilvl w:val="0"/>
          <w:numId w:val="31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D73DBD">
        <w:rPr>
          <w:rFonts w:ascii="Trebuchet MS" w:hAnsi="Trebuchet MS"/>
          <w:sz w:val="22"/>
          <w:szCs w:val="22"/>
          <w:lang w:val="de-DE"/>
        </w:rPr>
        <w:t>und dem Schatzkästchen als Motiv.</w:t>
      </w:r>
    </w:p>
    <w:p w:rsidR="00C85287" w:rsidRDefault="00D73DBD" w:rsidP="0029624B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PP-Folie 08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+Verweis auf Logos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  <w:r>
        <w:rPr>
          <w:rFonts w:ascii="Trebuchet MS" w:hAnsi="Trebuchet MS"/>
          <w:sz w:val="22"/>
          <w:szCs w:val="22"/>
          <w:lang w:val="de-DE"/>
        </w:rPr>
        <w:t xml:space="preserve">Die Landeskirche und das </w:t>
      </w:r>
      <w:r w:rsidR="00C85287">
        <w:rPr>
          <w:rFonts w:ascii="Trebuchet MS" w:hAnsi="Trebuchet MS"/>
          <w:sz w:val="22"/>
          <w:szCs w:val="22"/>
          <w:lang w:val="de-DE"/>
        </w:rPr>
        <w:t>Diakoni</w:t>
      </w:r>
      <w:r>
        <w:rPr>
          <w:rFonts w:ascii="Trebuchet MS" w:hAnsi="Trebuchet MS"/>
          <w:sz w:val="22"/>
          <w:szCs w:val="22"/>
          <w:lang w:val="de-DE"/>
        </w:rPr>
        <w:t xml:space="preserve">sche Werk bleiben völlig im Hintergrund. Sie sind sozusagen nur </w:t>
      </w:r>
      <w:r w:rsidR="00C85287">
        <w:rPr>
          <w:rFonts w:ascii="Trebuchet MS" w:hAnsi="Trebuchet MS"/>
          <w:sz w:val="22"/>
          <w:szCs w:val="22"/>
          <w:lang w:val="de-DE"/>
        </w:rPr>
        <w:t>„Garanten für Seriosität“</w:t>
      </w:r>
      <w:r>
        <w:rPr>
          <w:rFonts w:ascii="Trebuchet MS" w:hAnsi="Trebuchet MS"/>
          <w:sz w:val="22"/>
          <w:szCs w:val="22"/>
          <w:lang w:val="de-DE"/>
        </w:rPr>
        <w:t>. I</w:t>
      </w:r>
      <w:r w:rsidR="00C85287">
        <w:rPr>
          <w:rFonts w:ascii="Trebuchet MS" w:hAnsi="Trebuchet MS"/>
          <w:sz w:val="22"/>
          <w:szCs w:val="22"/>
          <w:lang w:val="de-DE"/>
        </w:rPr>
        <w:t>m Mittelpunkt steht der Ra</w:t>
      </w:r>
      <w:r w:rsidR="00C85287">
        <w:rPr>
          <w:rFonts w:ascii="Trebuchet MS" w:hAnsi="Trebuchet MS"/>
          <w:sz w:val="22"/>
          <w:szCs w:val="22"/>
          <w:lang w:val="de-DE"/>
        </w:rPr>
        <w:t>t</w:t>
      </w:r>
      <w:r w:rsidR="00C85287">
        <w:rPr>
          <w:rFonts w:ascii="Trebuchet MS" w:hAnsi="Trebuchet MS"/>
          <w:sz w:val="22"/>
          <w:szCs w:val="22"/>
          <w:lang w:val="de-DE"/>
        </w:rPr>
        <w:t>suchende</w:t>
      </w:r>
      <w:r>
        <w:rPr>
          <w:rFonts w:ascii="Trebuchet MS" w:hAnsi="Trebuchet MS"/>
          <w:sz w:val="22"/>
          <w:szCs w:val="22"/>
          <w:lang w:val="de-DE"/>
        </w:rPr>
        <w:t xml:space="preserve"> mit seinen Fragen und Bedürfnissen.</w:t>
      </w:r>
    </w:p>
    <w:p w:rsidR="00D73DBD" w:rsidRPr="00A83F8B" w:rsidRDefault="00D73DBD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 xml:space="preserve">Zwei Erfahrungen haben uns in diese Entscheidung bestärkt,  </w:t>
      </w:r>
    </w:p>
    <w:p w:rsidR="00F83296" w:rsidRDefault="00C85287" w:rsidP="009B702F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lastRenderedPageBreak/>
        <w:t>PP-Folie 09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 w:rsidR="00D73DBD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Schatzkästchen „</w:t>
      </w:r>
      <w:proofErr w:type="spellStart"/>
      <w:r w:rsidR="00D73DBD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Musikkasette</w:t>
      </w:r>
      <w:proofErr w:type="spellEnd"/>
      <w:r w:rsidR="00D73DBD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“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</w:p>
    <w:p w:rsidR="00C85287" w:rsidRPr="00D73DBD" w:rsidRDefault="00D73DBD" w:rsidP="00F83296">
      <w:pPr>
        <w:spacing w:before="120" w:line="360" w:lineRule="exact"/>
        <w:rPr>
          <w:rFonts w:ascii="Trebuchet MS" w:hAnsi="Trebuchet MS"/>
          <w:sz w:val="22"/>
          <w:szCs w:val="22"/>
          <w:u w:val="single"/>
          <w:lang w:val="de-DE"/>
        </w:rPr>
      </w:pPr>
      <w:r w:rsidRPr="00D73DBD">
        <w:rPr>
          <w:rFonts w:ascii="Trebuchet MS" w:hAnsi="Trebuchet MS"/>
          <w:sz w:val="22"/>
          <w:szCs w:val="22"/>
          <w:u w:val="single"/>
          <w:lang w:val="de-DE"/>
        </w:rPr>
        <w:t>Geschichte „Familienkonferenz“</w:t>
      </w:r>
    </w:p>
    <w:p w:rsidR="00F83296" w:rsidRDefault="00795B19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Als wir noch</w:t>
      </w:r>
      <w:r w:rsidR="009B702F">
        <w:rPr>
          <w:rFonts w:ascii="Trebuchet MS" w:hAnsi="Trebuchet MS"/>
          <w:sz w:val="22"/>
          <w:szCs w:val="22"/>
          <w:lang w:val="de-DE"/>
        </w:rPr>
        <w:t xml:space="preserve"> </w:t>
      </w:r>
      <w:r>
        <w:rPr>
          <w:rFonts w:ascii="Trebuchet MS" w:hAnsi="Trebuchet MS"/>
          <w:sz w:val="22"/>
          <w:szCs w:val="22"/>
          <w:lang w:val="de-DE"/>
        </w:rPr>
        <w:t>nicht sicher waren, für welches Konzept wir uns entscheiden, habe ich beide Entwürfe mit nach Hause genommen und unsere Kinder um ihre Einschätzung gefragt.</w:t>
      </w:r>
    </w:p>
    <w:p w:rsidR="00D73DBD" w:rsidRDefault="00795B19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Beim Durchblättern blieben sie an dieser Seite hängen  - und der Abbildung der Musikkasse</w:t>
      </w:r>
      <w:r>
        <w:rPr>
          <w:rFonts w:ascii="Trebuchet MS" w:hAnsi="Trebuchet MS"/>
          <w:sz w:val="22"/>
          <w:szCs w:val="22"/>
          <w:lang w:val="de-DE"/>
        </w:rPr>
        <w:t>t</w:t>
      </w:r>
      <w:r>
        <w:rPr>
          <w:rFonts w:ascii="Trebuchet MS" w:hAnsi="Trebuchet MS"/>
          <w:sz w:val="22"/>
          <w:szCs w:val="22"/>
          <w:lang w:val="de-DE"/>
        </w:rPr>
        <w:t>te:</w:t>
      </w:r>
    </w:p>
    <w:p w:rsidR="00795B19" w:rsidRDefault="00795B19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„Was ist denn das?“</w:t>
      </w:r>
    </w:p>
    <w:p w:rsidR="00795B19" w:rsidRDefault="00795B19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„Eine Musikkassette! Als wir so alt waren wie ihr, saßen wir stundenlang vor dem Radio. Und haben damit die Songs von SWR 3 aufgenommen …“</w:t>
      </w:r>
    </w:p>
    <w:p w:rsidR="00795B19" w:rsidRDefault="007C2F18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So ging es eine Weile weiter. Wir sprachen über die Entwicklung von CD und MP3-Player und kamen dann auf unsere persönlichen Schatzkästchen zu sprechen.</w:t>
      </w:r>
    </w:p>
    <w:p w:rsidR="00F83296" w:rsidRDefault="005A3DA9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Ich konnte sagen, dass mir nicht nur materielle Dinge wichtig sind:</w:t>
      </w:r>
    </w:p>
    <w:p w:rsidR="007C2F18" w:rsidRDefault="005A3DA9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„Wenn ich später einmal sagen könnte, ich habe Euch zu Kindern erzogen, die sich für andere engagieren, wäre das mein größer Schatz!“</w:t>
      </w:r>
    </w:p>
    <w:p w:rsidR="005A3DA9" w:rsidRDefault="005A3DA9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Und wie von selbst kamen wir schließlich auf Fragen des Erbens und Vererbens zu sprechen …</w:t>
      </w:r>
    </w:p>
    <w:p w:rsidR="007C2F18" w:rsidRDefault="007C2F18" w:rsidP="007C2F18">
      <w:pPr>
        <w:spacing w:before="24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Ich stelle mir vor, wie es gewesen wäre, wenn ich gesagt hätte: „Kinder, lasst uns mal z</w:t>
      </w:r>
      <w:r>
        <w:rPr>
          <w:rFonts w:ascii="Trebuchet MS" w:hAnsi="Trebuchet MS"/>
          <w:sz w:val="22"/>
          <w:szCs w:val="22"/>
          <w:lang w:val="de-DE"/>
        </w:rPr>
        <w:t>u</w:t>
      </w:r>
      <w:r>
        <w:rPr>
          <w:rFonts w:ascii="Trebuchet MS" w:hAnsi="Trebuchet MS"/>
          <w:sz w:val="22"/>
          <w:szCs w:val="22"/>
          <w:lang w:val="de-DE"/>
        </w:rPr>
        <w:t xml:space="preserve">sammensetzen und uns über </w:t>
      </w:r>
      <w:r w:rsidR="009B702F">
        <w:rPr>
          <w:rFonts w:ascii="Trebuchet MS" w:hAnsi="Trebuchet MS"/>
          <w:sz w:val="22"/>
          <w:szCs w:val="22"/>
          <w:lang w:val="de-DE"/>
        </w:rPr>
        <w:t>‚Erben und</w:t>
      </w:r>
      <w:r w:rsidR="00F83296">
        <w:rPr>
          <w:rFonts w:ascii="Trebuchet MS" w:hAnsi="Trebuchet MS"/>
          <w:sz w:val="22"/>
          <w:szCs w:val="22"/>
          <w:lang w:val="de-DE"/>
        </w:rPr>
        <w:t xml:space="preserve"> </w:t>
      </w:r>
      <w:r w:rsidR="009B702F">
        <w:rPr>
          <w:rFonts w:ascii="Trebuchet MS" w:hAnsi="Trebuchet MS"/>
          <w:sz w:val="22"/>
          <w:szCs w:val="22"/>
          <w:lang w:val="de-DE"/>
        </w:rPr>
        <w:t>Vererben‘ reden!“</w:t>
      </w:r>
    </w:p>
    <w:p w:rsidR="00F83296" w:rsidRDefault="007C2F18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Mein damals 15-jähriger, pubertierender Sohn hätte wohl gesagt:</w:t>
      </w:r>
    </w:p>
    <w:p w:rsidR="007C2F18" w:rsidRPr="00A83F8B" w:rsidRDefault="007C2F18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„V</w:t>
      </w:r>
      <w:r w:rsidR="005A3DA9">
        <w:rPr>
          <w:rFonts w:ascii="Trebuchet MS" w:hAnsi="Trebuchet MS"/>
          <w:sz w:val="22"/>
          <w:szCs w:val="22"/>
          <w:lang w:val="de-DE"/>
        </w:rPr>
        <w:t>a</w:t>
      </w:r>
      <w:r>
        <w:rPr>
          <w:rFonts w:ascii="Trebuchet MS" w:hAnsi="Trebuchet MS"/>
          <w:sz w:val="22"/>
          <w:szCs w:val="22"/>
          <w:lang w:val="de-DE"/>
        </w:rPr>
        <w:t>ter, Du hast einen an der Waffel!</w:t>
      </w:r>
      <w:r w:rsidR="005A3DA9">
        <w:rPr>
          <w:rFonts w:ascii="Trebuchet MS" w:hAnsi="Trebuchet MS"/>
          <w:sz w:val="22"/>
          <w:szCs w:val="22"/>
          <w:lang w:val="de-DE"/>
        </w:rPr>
        <w:t xml:space="preserve"> Das ist doch jetzt noch kein Thema!</w:t>
      </w:r>
      <w:r>
        <w:rPr>
          <w:rFonts w:ascii="Trebuchet MS" w:hAnsi="Trebuchet MS"/>
          <w:sz w:val="22"/>
          <w:szCs w:val="22"/>
          <w:lang w:val="de-DE"/>
        </w:rPr>
        <w:t>“</w:t>
      </w:r>
    </w:p>
    <w:p w:rsidR="00F83296" w:rsidRDefault="00C85287" w:rsidP="009B702F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PP-Folie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1</w:t>
      </w:r>
      <w:r w:rsidR="00D73DBD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0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 w:rsidR="00D73DBD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Schatzkästchen „Apfelkuchen“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</w:p>
    <w:p w:rsidR="00C85287" w:rsidRPr="00D73DBD" w:rsidRDefault="00D73DBD" w:rsidP="00F83296">
      <w:pPr>
        <w:spacing w:before="120" w:line="360" w:lineRule="exact"/>
        <w:rPr>
          <w:rFonts w:ascii="Trebuchet MS" w:hAnsi="Trebuchet MS"/>
          <w:sz w:val="22"/>
          <w:szCs w:val="22"/>
          <w:u w:val="single"/>
          <w:lang w:val="de-DE"/>
        </w:rPr>
      </w:pPr>
      <w:r w:rsidRPr="00D73DBD">
        <w:rPr>
          <w:rFonts w:ascii="Trebuchet MS" w:hAnsi="Trebuchet MS"/>
          <w:sz w:val="22"/>
          <w:szCs w:val="22"/>
          <w:u w:val="single"/>
          <w:lang w:val="de-DE"/>
        </w:rPr>
        <w:t>Geschichte „Apfelkuchen“</w:t>
      </w:r>
    </w:p>
    <w:p w:rsidR="00F83296" w:rsidRDefault="005A3DA9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Die zweite Geschichte.</w:t>
      </w:r>
    </w:p>
    <w:p w:rsidR="00D73DBD" w:rsidRDefault="005A3DA9" w:rsidP="00F83296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Es ging um die geplanten Druck des Ratgebers. Mein Chef war von dem ganzen Konzept nicht überzeugt: „Jetzt will auch noch die Kirche das Erbe der L</w:t>
      </w:r>
      <w:r w:rsidR="009B702F">
        <w:rPr>
          <w:rFonts w:ascii="Trebuchet MS" w:hAnsi="Trebuchet MS"/>
          <w:sz w:val="22"/>
          <w:szCs w:val="22"/>
          <w:lang w:val="de-DE"/>
        </w:rPr>
        <w:t>eute</w:t>
      </w:r>
      <w:r>
        <w:rPr>
          <w:rFonts w:ascii="Trebuchet MS" w:hAnsi="Trebuchet MS"/>
          <w:sz w:val="22"/>
          <w:szCs w:val="22"/>
          <w:lang w:val="de-DE"/>
        </w:rPr>
        <w:t>!“</w:t>
      </w:r>
    </w:p>
    <w:p w:rsidR="00F83296" w:rsidRDefault="005A3DA9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 xml:space="preserve">Dann blätterte er durch den Entwurf du blieb an dieser Seite hängen: </w:t>
      </w:r>
    </w:p>
    <w:p w:rsidR="005A3DA9" w:rsidRDefault="005A3DA9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„So einen Apfelkuchen hat meine Großmutter immer gebacken! Mei</w:t>
      </w:r>
      <w:r w:rsidR="009B702F">
        <w:rPr>
          <w:rFonts w:ascii="Trebuchet MS" w:hAnsi="Trebuchet MS"/>
          <w:sz w:val="22"/>
          <w:szCs w:val="22"/>
          <w:lang w:val="de-DE"/>
        </w:rPr>
        <w:t>n</w:t>
      </w:r>
      <w:r>
        <w:rPr>
          <w:rFonts w:ascii="Trebuchet MS" w:hAnsi="Trebuchet MS"/>
          <w:sz w:val="22"/>
          <w:szCs w:val="22"/>
          <w:lang w:val="de-DE"/>
        </w:rPr>
        <w:t xml:space="preserve"> Lieblingsrezept!“</w:t>
      </w:r>
    </w:p>
    <w:p w:rsidR="00F83296" w:rsidRDefault="005A3DA9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 xml:space="preserve">Wir unterhielten uns fünf Minuten </w:t>
      </w:r>
      <w:r w:rsidR="009B702F">
        <w:rPr>
          <w:rFonts w:ascii="Trebuchet MS" w:hAnsi="Trebuchet MS"/>
          <w:sz w:val="22"/>
          <w:szCs w:val="22"/>
          <w:lang w:val="de-DE"/>
        </w:rPr>
        <w:t>über Apfelkuchenrezepte, dann sagte er:</w:t>
      </w:r>
    </w:p>
    <w:p w:rsidR="005A3DA9" w:rsidRPr="00A83F8B" w:rsidRDefault="009B702F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„Wie viel kostet der Druck? Ich genehmige Ihnen die Ausgaben!“</w:t>
      </w:r>
    </w:p>
    <w:p w:rsidR="00C85287" w:rsidRPr="00A83F8B" w:rsidRDefault="009B702F" w:rsidP="009B702F">
      <w:pPr>
        <w:spacing w:before="24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 xml:space="preserve">Die Idee des Schatzkästchens eröffnet spielerische </w:t>
      </w:r>
      <w:r w:rsidR="00F83296">
        <w:rPr>
          <w:rFonts w:ascii="Trebuchet MS" w:hAnsi="Trebuchet MS"/>
          <w:sz w:val="22"/>
          <w:szCs w:val="22"/>
          <w:lang w:val="de-DE"/>
        </w:rPr>
        <w:t xml:space="preserve">und leichte </w:t>
      </w:r>
      <w:r>
        <w:rPr>
          <w:rFonts w:ascii="Trebuchet MS" w:hAnsi="Trebuchet MS"/>
          <w:sz w:val="22"/>
          <w:szCs w:val="22"/>
          <w:lang w:val="de-DE"/>
        </w:rPr>
        <w:t xml:space="preserve">Zugänge zu einem schwierigen Thema …. </w:t>
      </w:r>
    </w:p>
    <w:p w:rsidR="00C85287" w:rsidRPr="00A83F8B" w:rsidRDefault="00C85287" w:rsidP="00F83296">
      <w:pPr>
        <w:spacing w:before="48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lastRenderedPageBreak/>
        <w:t xml:space="preserve">PP-Folie </w:t>
      </w:r>
      <w:r w:rsidR="008C6CF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1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1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Tabuthemen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  <w:r w:rsidR="00D73DBD">
        <w:rPr>
          <w:rFonts w:ascii="Trebuchet MS" w:hAnsi="Trebuchet MS"/>
          <w:b/>
          <w:sz w:val="22"/>
          <w:szCs w:val="22"/>
          <w:u w:val="single"/>
          <w:lang w:val="de-DE"/>
        </w:rPr>
        <w:t>persönliche Annäherung II: Mein Schatzkästchen</w:t>
      </w:r>
    </w:p>
    <w:p w:rsidR="00F83296" w:rsidRPr="00F83296" w:rsidRDefault="00F83296" w:rsidP="00C85287">
      <w:pPr>
        <w:spacing w:before="120" w:line="360" w:lineRule="exact"/>
        <w:rPr>
          <w:rFonts w:ascii="Trebuchet MS" w:hAnsi="Trebuchet MS"/>
          <w:sz w:val="22"/>
          <w:szCs w:val="22"/>
          <w:u w:val="single"/>
          <w:lang w:val="de-DE"/>
        </w:rPr>
      </w:pPr>
      <w:r w:rsidRPr="00F83296">
        <w:rPr>
          <w:rFonts w:ascii="Trebuchet MS" w:hAnsi="Trebuchet MS"/>
          <w:sz w:val="22"/>
          <w:szCs w:val="22"/>
          <w:u w:val="single"/>
          <w:lang w:val="de-DE"/>
        </w:rPr>
        <w:t>Aufgabe:</w:t>
      </w:r>
    </w:p>
    <w:p w:rsidR="00C85287" w:rsidRPr="00A83F8B" w:rsidRDefault="00D73DBD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Aber jetzt sind wieder Sie an der Reihe</w:t>
      </w:r>
      <w:r w:rsidR="009B702F">
        <w:rPr>
          <w:rFonts w:ascii="Trebuchet MS" w:hAnsi="Trebuchet MS"/>
          <w:sz w:val="22"/>
          <w:szCs w:val="22"/>
          <w:lang w:val="de-DE"/>
        </w:rPr>
        <w:t>:</w:t>
      </w:r>
    </w:p>
    <w:p w:rsidR="009B702F" w:rsidRPr="009B702F" w:rsidRDefault="009B702F" w:rsidP="009B702F">
      <w:pPr>
        <w:pStyle w:val="Listenabsatz"/>
        <w:numPr>
          <w:ilvl w:val="0"/>
          <w:numId w:val="33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9B702F">
        <w:rPr>
          <w:rFonts w:ascii="Trebuchet MS" w:hAnsi="Trebuchet MS"/>
          <w:sz w:val="22"/>
          <w:szCs w:val="22"/>
          <w:lang w:val="de-DE"/>
        </w:rPr>
        <w:t>Füllen Sie Ihr persönliches Schatzkästchen</w:t>
      </w:r>
    </w:p>
    <w:p w:rsidR="009B702F" w:rsidRPr="009B702F" w:rsidRDefault="009B702F" w:rsidP="009B702F">
      <w:pPr>
        <w:pStyle w:val="Listenabsatz"/>
        <w:numPr>
          <w:ilvl w:val="0"/>
          <w:numId w:val="33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9B702F">
        <w:rPr>
          <w:rFonts w:ascii="Trebuchet MS" w:hAnsi="Trebuchet MS"/>
          <w:sz w:val="22"/>
          <w:szCs w:val="22"/>
          <w:lang w:val="de-DE"/>
        </w:rPr>
        <w:t>Tauschen Sie sich zu viert darüber aus!</w:t>
      </w:r>
    </w:p>
    <w:p w:rsidR="00C85287" w:rsidRPr="009B702F" w:rsidRDefault="009B702F" w:rsidP="009B702F">
      <w:pPr>
        <w:pStyle w:val="Listenabsatz"/>
        <w:numPr>
          <w:ilvl w:val="0"/>
          <w:numId w:val="33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9B702F">
        <w:rPr>
          <w:rFonts w:ascii="Trebuchet MS" w:hAnsi="Trebuchet MS"/>
          <w:sz w:val="22"/>
          <w:szCs w:val="22"/>
          <w:lang w:val="de-DE"/>
        </w:rPr>
        <w:t>Bringen Sie einen Gedanken ins Plenum mit!</w:t>
      </w:r>
    </w:p>
    <w:p w:rsidR="008C6CFB" w:rsidRPr="008C6CFB" w:rsidRDefault="008C6CFB" w:rsidP="009B702F">
      <w:pPr>
        <w:spacing w:before="360" w:line="360" w:lineRule="exact"/>
        <w:rPr>
          <w:rFonts w:ascii="Trebuchet MS" w:hAnsi="Trebuchet MS"/>
          <w:b/>
          <w:sz w:val="22"/>
          <w:szCs w:val="22"/>
          <w:lang w:val="de-DE"/>
        </w:rPr>
      </w:pPr>
      <w:r w:rsidRPr="008C6CFB">
        <w:rPr>
          <w:rFonts w:ascii="Trebuchet MS" w:hAnsi="Trebuchet MS"/>
          <w:b/>
          <w:sz w:val="22"/>
          <w:szCs w:val="22"/>
          <w:lang w:val="de-DE"/>
        </w:rPr>
        <w:t>- evtl. Pause -</w:t>
      </w:r>
    </w:p>
    <w:p w:rsidR="00D73DBD" w:rsidRPr="00A83F8B" w:rsidRDefault="008C6CFB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Auswertung im Plenum</w:t>
      </w:r>
    </w:p>
    <w:p w:rsidR="00C85287" w:rsidRPr="00A83F8B" w:rsidRDefault="00C85287" w:rsidP="006A4B78">
      <w:pPr>
        <w:spacing w:before="48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PP-Folie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1</w:t>
      </w:r>
      <w:r w:rsidR="008C6CF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2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 w:rsidR="008C6CF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„letzter Wille“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  <w:r w:rsidR="008C6CFB">
        <w:rPr>
          <w:rFonts w:ascii="Trebuchet MS" w:hAnsi="Trebuchet MS"/>
          <w:b/>
          <w:sz w:val="22"/>
          <w:szCs w:val="22"/>
          <w:u w:val="single"/>
          <w:lang w:val="de-DE"/>
        </w:rPr>
        <w:t>„Was bleibt.“</w:t>
      </w:r>
    </w:p>
    <w:p w:rsidR="00C85287" w:rsidRPr="006A4B78" w:rsidRDefault="008C6CFB" w:rsidP="00C85287">
      <w:pPr>
        <w:spacing w:before="120" w:line="360" w:lineRule="exact"/>
        <w:rPr>
          <w:rFonts w:ascii="Trebuchet MS" w:hAnsi="Trebuchet MS"/>
          <w:sz w:val="22"/>
          <w:szCs w:val="22"/>
          <w:u w:val="single"/>
          <w:lang w:val="de-DE"/>
        </w:rPr>
      </w:pPr>
      <w:r w:rsidRPr="006A4B78">
        <w:rPr>
          <w:rFonts w:ascii="Trebuchet MS" w:hAnsi="Trebuchet MS"/>
          <w:sz w:val="22"/>
          <w:szCs w:val="22"/>
          <w:u w:val="single"/>
          <w:lang w:val="de-DE"/>
        </w:rPr>
        <w:t>letzter Wille als Prozess</w:t>
      </w:r>
    </w:p>
    <w:p w:rsidR="006A4B78" w:rsidRPr="006A4B78" w:rsidRDefault="006A4B78" w:rsidP="006A4B78">
      <w:pPr>
        <w:pStyle w:val="Listenabsatz"/>
        <w:numPr>
          <w:ilvl w:val="0"/>
          <w:numId w:val="34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6A4B78">
        <w:rPr>
          <w:rFonts w:ascii="Trebuchet MS" w:hAnsi="Trebuchet MS"/>
          <w:sz w:val="22"/>
          <w:szCs w:val="22"/>
          <w:lang w:val="de-DE"/>
        </w:rPr>
        <w:t>Prozess über Etappen (z.T. Jahre)</w:t>
      </w:r>
    </w:p>
    <w:p w:rsidR="006A4B78" w:rsidRPr="006A4B78" w:rsidRDefault="006A4B78" w:rsidP="006A4B78">
      <w:pPr>
        <w:pStyle w:val="Listenabsatz"/>
        <w:numPr>
          <w:ilvl w:val="0"/>
          <w:numId w:val="34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6A4B78">
        <w:rPr>
          <w:rFonts w:ascii="Trebuchet MS" w:hAnsi="Trebuchet MS"/>
          <w:sz w:val="22"/>
          <w:szCs w:val="22"/>
          <w:lang w:val="de-DE"/>
        </w:rPr>
        <w:t>Informationsbedürfnis</w:t>
      </w:r>
    </w:p>
    <w:p w:rsidR="006A4B78" w:rsidRPr="006A4B78" w:rsidRDefault="006A4B78" w:rsidP="006A4B78">
      <w:pPr>
        <w:pStyle w:val="Listenabsatz"/>
        <w:numPr>
          <w:ilvl w:val="0"/>
          <w:numId w:val="34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6A4B78">
        <w:rPr>
          <w:rFonts w:ascii="Trebuchet MS" w:hAnsi="Trebuchet MS"/>
          <w:sz w:val="22"/>
          <w:szCs w:val="22"/>
          <w:lang w:val="de-DE"/>
        </w:rPr>
        <w:t>biografische Situation</w:t>
      </w:r>
    </w:p>
    <w:p w:rsidR="00C85287" w:rsidRPr="006A4B78" w:rsidRDefault="006A4B78" w:rsidP="006A4B78">
      <w:pPr>
        <w:pStyle w:val="Listenabsatz"/>
        <w:numPr>
          <w:ilvl w:val="0"/>
          <w:numId w:val="34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6A4B78">
        <w:rPr>
          <w:rFonts w:ascii="Trebuchet MS" w:hAnsi="Trebuchet MS"/>
          <w:sz w:val="22"/>
          <w:szCs w:val="22"/>
          <w:lang w:val="de-DE"/>
        </w:rPr>
        <w:t>besondere Ereignisse</w:t>
      </w:r>
    </w:p>
    <w:p w:rsidR="00C85287" w:rsidRPr="00A83F8B" w:rsidRDefault="00C85287" w:rsidP="008C6CFB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PP-Folie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1</w:t>
      </w:r>
      <w:r w:rsidR="008C6CF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3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 w:rsidR="008C6CF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„Was bleibt.“-Titelbild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</w:p>
    <w:p w:rsidR="008C6CFB" w:rsidRPr="00642004" w:rsidRDefault="008C6CFB" w:rsidP="00C85287">
      <w:pPr>
        <w:spacing w:before="120" w:line="360" w:lineRule="exact"/>
        <w:rPr>
          <w:rFonts w:ascii="Trebuchet MS" w:hAnsi="Trebuchet MS"/>
          <w:sz w:val="22"/>
          <w:szCs w:val="22"/>
          <w:u w:val="single"/>
          <w:lang w:val="de-DE"/>
        </w:rPr>
      </w:pPr>
      <w:r w:rsidRPr="00642004">
        <w:rPr>
          <w:rFonts w:ascii="Trebuchet MS" w:hAnsi="Trebuchet MS"/>
          <w:sz w:val="22"/>
          <w:szCs w:val="22"/>
          <w:u w:val="single"/>
          <w:lang w:val="de-DE"/>
        </w:rPr>
        <w:t>Konzept „Was bleibt.“</w:t>
      </w:r>
    </w:p>
    <w:p w:rsidR="00C85287" w:rsidRDefault="008C6CFB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 xml:space="preserve">Der Ratgeber „Was bleibt.“ will nichts weiter als das </w:t>
      </w:r>
      <w:r w:rsidR="006A4B78">
        <w:rPr>
          <w:rFonts w:ascii="Trebuchet MS" w:hAnsi="Trebuchet MS"/>
          <w:sz w:val="22"/>
          <w:szCs w:val="22"/>
          <w:lang w:val="de-DE"/>
        </w:rPr>
        <w:t>G</w:t>
      </w:r>
      <w:r>
        <w:rPr>
          <w:rFonts w:ascii="Trebuchet MS" w:hAnsi="Trebuchet MS"/>
          <w:sz w:val="22"/>
          <w:szCs w:val="22"/>
          <w:lang w:val="de-DE"/>
        </w:rPr>
        <w:t>espräch erleichtern</w:t>
      </w:r>
      <w:r w:rsidR="006A4B78">
        <w:rPr>
          <w:rFonts w:ascii="Trebuchet MS" w:hAnsi="Trebuchet MS"/>
          <w:sz w:val="22"/>
          <w:szCs w:val="22"/>
          <w:lang w:val="de-DE"/>
        </w:rPr>
        <w:t xml:space="preserve"> </w:t>
      </w:r>
      <w:r>
        <w:rPr>
          <w:rFonts w:ascii="Trebuchet MS" w:hAnsi="Trebuchet MS"/>
          <w:sz w:val="22"/>
          <w:szCs w:val="22"/>
          <w:lang w:val="de-DE"/>
        </w:rPr>
        <w:t>un</w:t>
      </w:r>
      <w:r w:rsidR="006A4B78">
        <w:rPr>
          <w:rFonts w:ascii="Trebuchet MS" w:hAnsi="Trebuchet MS"/>
          <w:sz w:val="22"/>
          <w:szCs w:val="22"/>
          <w:lang w:val="de-DE"/>
        </w:rPr>
        <w:t>d</w:t>
      </w:r>
      <w:r>
        <w:rPr>
          <w:rFonts w:ascii="Trebuchet MS" w:hAnsi="Trebuchet MS"/>
          <w:sz w:val="22"/>
          <w:szCs w:val="22"/>
          <w:lang w:val="de-DE"/>
        </w:rPr>
        <w:t xml:space="preserve"> eröffnen.</w:t>
      </w:r>
    </w:p>
    <w:p w:rsidR="008C6CFB" w:rsidRDefault="006A4B78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D</w:t>
      </w:r>
      <w:r w:rsidR="008C6CFB">
        <w:rPr>
          <w:rFonts w:ascii="Trebuchet MS" w:hAnsi="Trebuchet MS"/>
          <w:sz w:val="22"/>
          <w:szCs w:val="22"/>
          <w:lang w:val="de-DE"/>
        </w:rPr>
        <w:t xml:space="preserve">eshalb setzt er bei einer menschlichen </w:t>
      </w:r>
      <w:r>
        <w:rPr>
          <w:rFonts w:ascii="Trebuchet MS" w:hAnsi="Trebuchet MS"/>
          <w:sz w:val="22"/>
          <w:szCs w:val="22"/>
          <w:lang w:val="de-DE"/>
        </w:rPr>
        <w:t>G</w:t>
      </w:r>
      <w:r w:rsidR="008C6CFB">
        <w:rPr>
          <w:rFonts w:ascii="Trebuchet MS" w:hAnsi="Trebuchet MS"/>
          <w:sz w:val="22"/>
          <w:szCs w:val="22"/>
          <w:lang w:val="de-DE"/>
        </w:rPr>
        <w:t>rundfrage an</w:t>
      </w:r>
      <w:r>
        <w:rPr>
          <w:rFonts w:ascii="Trebuchet MS" w:hAnsi="Trebuchet MS"/>
          <w:sz w:val="22"/>
          <w:szCs w:val="22"/>
          <w:lang w:val="de-DE"/>
        </w:rPr>
        <w:t>: „Was bleibt?“</w:t>
      </w:r>
    </w:p>
    <w:p w:rsidR="008C6CFB" w:rsidRDefault="008C6CFB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Wir haben aber dahinter bewusst kein Fragezeichen gesetzt, son</w:t>
      </w:r>
      <w:r w:rsidR="006A4B78">
        <w:rPr>
          <w:rFonts w:ascii="Trebuchet MS" w:hAnsi="Trebuchet MS"/>
          <w:sz w:val="22"/>
          <w:szCs w:val="22"/>
          <w:lang w:val="de-DE"/>
        </w:rPr>
        <w:t>d</w:t>
      </w:r>
      <w:r>
        <w:rPr>
          <w:rFonts w:ascii="Trebuchet MS" w:hAnsi="Trebuchet MS"/>
          <w:sz w:val="22"/>
          <w:szCs w:val="22"/>
          <w:lang w:val="de-DE"/>
        </w:rPr>
        <w:t>ern einen Punkt.</w:t>
      </w:r>
    </w:p>
    <w:p w:rsidR="008C6CFB" w:rsidRDefault="008C6CFB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Der steht für die Zusage des Evangeliums:</w:t>
      </w:r>
    </w:p>
    <w:p w:rsidR="008C6CFB" w:rsidRDefault="008C6CFB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„Es bleibt auf jeden Fall etwas von Dir! Du wirst in die liebenden Vaterarme Gottes zurüc</w:t>
      </w:r>
      <w:r>
        <w:rPr>
          <w:rFonts w:ascii="Trebuchet MS" w:hAnsi="Trebuchet MS"/>
          <w:sz w:val="22"/>
          <w:szCs w:val="22"/>
          <w:lang w:val="de-DE"/>
        </w:rPr>
        <w:t>k</w:t>
      </w:r>
      <w:r>
        <w:rPr>
          <w:rFonts w:ascii="Trebuchet MS" w:hAnsi="Trebuchet MS"/>
          <w:sz w:val="22"/>
          <w:szCs w:val="22"/>
          <w:lang w:val="de-DE"/>
        </w:rPr>
        <w:t>kehren!“</w:t>
      </w:r>
    </w:p>
    <w:p w:rsidR="006A4B78" w:rsidRDefault="006A4B78" w:rsidP="006A4B78">
      <w:pPr>
        <w:spacing w:before="24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Wie sehr wir damit eine Grundstimmung getroffen haben, zeigt ein Werbevideo. Achten Sie auf die farbliche Tönung  - und die Botschaft am Schluss …</w:t>
      </w:r>
    </w:p>
    <w:p w:rsidR="00C85287" w:rsidRPr="00A83F8B" w:rsidRDefault="008C6CFB" w:rsidP="00C85287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PP-Folie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13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+Hornbach-Video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  <w:r w:rsidR="006A4B78">
        <w:rPr>
          <w:rFonts w:ascii="Trebuchet MS" w:hAnsi="Trebuchet MS"/>
          <w:sz w:val="22"/>
          <w:szCs w:val="22"/>
          <w:lang w:val="de-DE"/>
        </w:rPr>
        <w:tab/>
      </w:r>
      <w:r w:rsidR="00C85287"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PP-Folie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14</w:t>
      </w:r>
      <w:r w:rsidR="00C85287"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Hornbach-Werbeplakate</w:t>
      </w:r>
      <w:r w:rsidR="00C85287" w:rsidRPr="00A83F8B">
        <w:rPr>
          <w:rFonts w:ascii="Trebuchet MS" w:hAnsi="Trebuchet MS"/>
          <w:sz w:val="22"/>
          <w:szCs w:val="22"/>
          <w:lang w:val="de-DE"/>
        </w:rPr>
        <w:t xml:space="preserve"> </w:t>
      </w:r>
    </w:p>
    <w:p w:rsidR="006A4B78" w:rsidRDefault="006A4B78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 xml:space="preserve">Wenn eine Baumarktkette sich an dieses schwierige Thema </w:t>
      </w:r>
      <w:proofErr w:type="spellStart"/>
      <w:r>
        <w:rPr>
          <w:rFonts w:ascii="Trebuchet MS" w:hAnsi="Trebuchet MS"/>
          <w:sz w:val="22"/>
          <w:szCs w:val="22"/>
          <w:lang w:val="de-DE"/>
        </w:rPr>
        <w:t>wagt</w:t>
      </w:r>
      <w:proofErr w:type="gramStart"/>
      <w:r>
        <w:rPr>
          <w:rFonts w:ascii="Trebuchet MS" w:hAnsi="Trebuchet MS"/>
          <w:sz w:val="22"/>
          <w:szCs w:val="22"/>
          <w:lang w:val="de-DE"/>
        </w:rPr>
        <w:t>,zigt</w:t>
      </w:r>
      <w:proofErr w:type="spellEnd"/>
      <w:proofErr w:type="gramEnd"/>
      <w:r>
        <w:rPr>
          <w:rFonts w:ascii="Trebuchet MS" w:hAnsi="Trebuchet MS"/>
          <w:sz w:val="22"/>
          <w:szCs w:val="22"/>
          <w:lang w:val="de-DE"/>
        </w:rPr>
        <w:t xml:space="preserve"> das, wie grundlegend diese Frage viele Menschen bewegen muss,</w:t>
      </w:r>
    </w:p>
    <w:p w:rsidR="00C85287" w:rsidRPr="00A83F8B" w:rsidRDefault="006A4B78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Und ich denke, wir können vom Evangelium mehr sagen als „Kauf Dir eine Pendelhubstichs</w:t>
      </w:r>
      <w:r>
        <w:rPr>
          <w:rFonts w:ascii="Trebuchet MS" w:hAnsi="Trebuchet MS"/>
          <w:sz w:val="22"/>
          <w:szCs w:val="22"/>
          <w:lang w:val="de-DE"/>
        </w:rPr>
        <w:t>ä</w:t>
      </w:r>
      <w:r>
        <w:rPr>
          <w:rFonts w:ascii="Trebuchet MS" w:hAnsi="Trebuchet MS"/>
          <w:sz w:val="22"/>
          <w:szCs w:val="22"/>
          <w:lang w:val="de-DE"/>
        </w:rPr>
        <w:t>ge und werde damit unsterblich!“</w:t>
      </w:r>
    </w:p>
    <w:p w:rsidR="00642004" w:rsidRDefault="008C6CFB" w:rsidP="006A4B78">
      <w:pPr>
        <w:spacing w:before="360" w:line="360" w:lineRule="exact"/>
        <w:rPr>
          <w:rFonts w:ascii="Trebuchet MS" w:hAnsi="Trebuchet MS"/>
          <w:sz w:val="22"/>
          <w:szCs w:val="22"/>
          <w:u w:val="single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lastRenderedPageBreak/>
        <w:t xml:space="preserve">PP-Folie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15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Tabuthemen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  <w:r w:rsidR="006A4B78">
        <w:rPr>
          <w:rFonts w:ascii="Trebuchet MS" w:hAnsi="Trebuchet MS"/>
          <w:sz w:val="22"/>
          <w:szCs w:val="22"/>
          <w:u w:val="single"/>
          <w:lang w:val="de-DE"/>
        </w:rPr>
        <w:t>„</w:t>
      </w:r>
      <w:r w:rsidR="00642004">
        <w:rPr>
          <w:rFonts w:ascii="Trebuchet MS" w:hAnsi="Trebuchet MS"/>
          <w:sz w:val="22"/>
          <w:szCs w:val="22"/>
          <w:u w:val="single"/>
          <w:lang w:val="de-DE"/>
        </w:rPr>
        <w:t>ri</w:t>
      </w:r>
      <w:r w:rsidR="006A4B78">
        <w:rPr>
          <w:rFonts w:ascii="Trebuchet MS" w:hAnsi="Trebuchet MS"/>
          <w:sz w:val="22"/>
          <w:szCs w:val="22"/>
          <w:u w:val="single"/>
          <w:lang w:val="de-DE"/>
        </w:rPr>
        <w:t>c</w:t>
      </w:r>
      <w:r w:rsidR="00642004">
        <w:rPr>
          <w:rFonts w:ascii="Trebuchet MS" w:hAnsi="Trebuchet MS"/>
          <w:sz w:val="22"/>
          <w:szCs w:val="22"/>
          <w:u w:val="single"/>
          <w:lang w:val="de-DE"/>
        </w:rPr>
        <w:t>htig“ vererben</w:t>
      </w:r>
    </w:p>
    <w:p w:rsidR="006A4B78" w:rsidRPr="006A4B78" w:rsidRDefault="006A4B78" w:rsidP="00642004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 w:rsidRPr="006A4B78">
        <w:rPr>
          <w:rFonts w:ascii="Trebuchet MS" w:hAnsi="Trebuchet MS"/>
          <w:sz w:val="22"/>
          <w:szCs w:val="22"/>
          <w:lang w:val="de-DE"/>
        </w:rPr>
        <w:t xml:space="preserve">„richtig“ vererben bedeutet deshalb, nicht nur an die juristischen und steuerlichen Fragen denken. </w:t>
      </w:r>
    </w:p>
    <w:p w:rsidR="006A4B78" w:rsidRPr="006A4B78" w:rsidRDefault="006A4B78" w:rsidP="006A4B78">
      <w:pPr>
        <w:pStyle w:val="Listenabsatz"/>
        <w:numPr>
          <w:ilvl w:val="0"/>
          <w:numId w:val="35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6A4B78">
        <w:rPr>
          <w:rFonts w:ascii="Trebuchet MS" w:hAnsi="Trebuchet MS"/>
          <w:sz w:val="22"/>
          <w:szCs w:val="22"/>
          <w:lang w:val="de-DE"/>
        </w:rPr>
        <w:t>Erbe bedeutet Sinn-Stiftung!</w:t>
      </w:r>
    </w:p>
    <w:p w:rsidR="006A4B78" w:rsidRPr="006A4B78" w:rsidRDefault="006A4B78" w:rsidP="006A4B78">
      <w:pPr>
        <w:pStyle w:val="Listenabsatz"/>
        <w:numPr>
          <w:ilvl w:val="0"/>
          <w:numId w:val="35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6A4B78">
        <w:rPr>
          <w:rFonts w:ascii="Trebuchet MS" w:hAnsi="Trebuchet MS"/>
          <w:sz w:val="22"/>
          <w:szCs w:val="22"/>
          <w:lang w:val="de-DE"/>
        </w:rPr>
        <w:t>Vererben ist nicht die letzte Erziehungsmaßnahme</w:t>
      </w:r>
    </w:p>
    <w:p w:rsidR="006A4B78" w:rsidRPr="006A4B78" w:rsidRDefault="006A4B78" w:rsidP="006A4B78">
      <w:pPr>
        <w:pStyle w:val="Listenabsatz"/>
        <w:numPr>
          <w:ilvl w:val="0"/>
          <w:numId w:val="35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6A4B78">
        <w:rPr>
          <w:rFonts w:ascii="Trebuchet MS" w:hAnsi="Trebuchet MS"/>
          <w:sz w:val="22"/>
          <w:szCs w:val="22"/>
          <w:lang w:val="de-DE"/>
        </w:rPr>
        <w:t>keine spontanen Entscheidungen fällen</w:t>
      </w:r>
    </w:p>
    <w:p w:rsidR="006A4B78" w:rsidRPr="006A4B78" w:rsidRDefault="006A4B78" w:rsidP="006A4B78">
      <w:pPr>
        <w:pStyle w:val="Listenabsatz"/>
        <w:numPr>
          <w:ilvl w:val="0"/>
          <w:numId w:val="35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6A4B78">
        <w:rPr>
          <w:rFonts w:ascii="Trebuchet MS" w:hAnsi="Trebuchet MS"/>
          <w:sz w:val="22"/>
          <w:szCs w:val="22"/>
          <w:lang w:val="de-DE"/>
        </w:rPr>
        <w:t>sich nicht darauf verlassen,</w:t>
      </w:r>
      <w:r>
        <w:rPr>
          <w:rFonts w:ascii="Trebuchet MS" w:hAnsi="Trebuchet MS"/>
          <w:sz w:val="22"/>
          <w:szCs w:val="22"/>
          <w:lang w:val="de-DE"/>
        </w:rPr>
        <w:t xml:space="preserve"> </w:t>
      </w:r>
      <w:r w:rsidRPr="006A4B78">
        <w:rPr>
          <w:rFonts w:ascii="Trebuchet MS" w:hAnsi="Trebuchet MS"/>
          <w:sz w:val="22"/>
          <w:szCs w:val="22"/>
          <w:lang w:val="de-DE"/>
        </w:rPr>
        <w:t>dass sich Erben von selbst einigen</w:t>
      </w:r>
    </w:p>
    <w:p w:rsidR="008C6CFB" w:rsidRPr="006A4B78" w:rsidRDefault="006A4B78" w:rsidP="006A4B78">
      <w:pPr>
        <w:pStyle w:val="Listenabsatz"/>
        <w:numPr>
          <w:ilvl w:val="0"/>
          <w:numId w:val="35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6A4B78">
        <w:rPr>
          <w:rFonts w:ascii="Trebuchet MS" w:hAnsi="Trebuchet MS"/>
          <w:sz w:val="22"/>
          <w:szCs w:val="22"/>
          <w:lang w:val="de-DE"/>
        </w:rPr>
        <w:t>Kommunikation mit den Erben!</w:t>
      </w:r>
    </w:p>
    <w:p w:rsidR="008C6CFB" w:rsidRPr="00A83F8B" w:rsidRDefault="008C6CFB" w:rsidP="00642004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PP-Folie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16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 w:rsidR="00642004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gesetzl. Erbfolge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  <w:r w:rsidR="00642004">
        <w:rPr>
          <w:rFonts w:ascii="Trebuchet MS" w:hAnsi="Trebuchet MS"/>
          <w:sz w:val="22"/>
          <w:szCs w:val="22"/>
          <w:lang w:val="de-DE"/>
        </w:rPr>
        <w:t xml:space="preserve">Dazu gehören Informationen über die gesetzliche </w:t>
      </w:r>
      <w:proofErr w:type="gramStart"/>
      <w:r w:rsidR="00642004">
        <w:rPr>
          <w:rFonts w:ascii="Trebuchet MS" w:hAnsi="Trebuchet MS"/>
          <w:sz w:val="22"/>
          <w:szCs w:val="22"/>
          <w:lang w:val="de-DE"/>
        </w:rPr>
        <w:t>Erbfolge ...</w:t>
      </w:r>
      <w:proofErr w:type="gramEnd"/>
    </w:p>
    <w:p w:rsidR="008C6CFB" w:rsidRPr="00A83F8B" w:rsidRDefault="008C6CFB" w:rsidP="00642004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PP-Folie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17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 w:rsidR="00642004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Pflichtteil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  <w:r w:rsidR="00642004">
        <w:rPr>
          <w:rFonts w:ascii="Trebuchet MS" w:hAnsi="Trebuchet MS"/>
          <w:sz w:val="22"/>
          <w:szCs w:val="22"/>
          <w:lang w:val="de-DE"/>
        </w:rPr>
        <w:t>… und Informationen über die Pflichtteilsregelung.</w:t>
      </w:r>
      <w:r>
        <w:rPr>
          <w:rFonts w:ascii="Trebuchet MS" w:hAnsi="Trebuchet MS"/>
          <w:sz w:val="22"/>
          <w:szCs w:val="22"/>
          <w:lang w:val="de-DE"/>
        </w:rPr>
        <w:t>“.</w:t>
      </w:r>
    </w:p>
    <w:p w:rsidR="008C6CFB" w:rsidRPr="00A83F8B" w:rsidRDefault="008C6CFB" w:rsidP="006A4B78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PP-Folie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18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 w:rsidR="00642004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Erben/Vermachen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  <w:r w:rsidR="00642004">
        <w:rPr>
          <w:rFonts w:ascii="Trebuchet MS" w:hAnsi="Trebuchet MS"/>
          <w:sz w:val="22"/>
          <w:szCs w:val="22"/>
          <w:lang w:val="de-DE"/>
        </w:rPr>
        <w:t>Aber auch über den Unterschied zwischen „Erben“ und „Ve</w:t>
      </w:r>
      <w:r w:rsidR="00642004">
        <w:rPr>
          <w:rFonts w:ascii="Trebuchet MS" w:hAnsi="Trebuchet MS"/>
          <w:sz w:val="22"/>
          <w:szCs w:val="22"/>
          <w:lang w:val="de-DE"/>
        </w:rPr>
        <w:t>r</w:t>
      </w:r>
      <w:r w:rsidR="00642004">
        <w:rPr>
          <w:rFonts w:ascii="Trebuchet MS" w:hAnsi="Trebuchet MS"/>
          <w:sz w:val="22"/>
          <w:szCs w:val="22"/>
          <w:lang w:val="de-DE"/>
        </w:rPr>
        <w:t>machen“  - und wie man beides miteinander verbinden kann.</w:t>
      </w:r>
    </w:p>
    <w:p w:rsidR="00AF54F7" w:rsidRDefault="008C6CFB" w:rsidP="006A4B78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PP-Folie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19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 w:rsidR="00AF54F7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Schritte zum Testament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  <w:r w:rsidR="00AF54F7">
        <w:rPr>
          <w:rFonts w:ascii="Trebuchet MS" w:hAnsi="Trebuchet MS"/>
          <w:sz w:val="22"/>
          <w:szCs w:val="22"/>
          <w:lang w:val="de-DE"/>
        </w:rPr>
        <w:t xml:space="preserve">Die seelsorgerliche </w:t>
      </w:r>
      <w:r w:rsidR="006A4B78">
        <w:rPr>
          <w:rFonts w:ascii="Trebuchet MS" w:hAnsi="Trebuchet MS"/>
          <w:sz w:val="22"/>
          <w:szCs w:val="22"/>
          <w:lang w:val="de-DE"/>
        </w:rPr>
        <w:t>G</w:t>
      </w:r>
      <w:r w:rsidR="00AF54F7">
        <w:rPr>
          <w:rFonts w:ascii="Trebuchet MS" w:hAnsi="Trebuchet MS"/>
          <w:sz w:val="22"/>
          <w:szCs w:val="22"/>
          <w:lang w:val="de-DE"/>
        </w:rPr>
        <w:t xml:space="preserve">rundintention wird auch deutlich bei der </w:t>
      </w:r>
      <w:r w:rsidR="006A4B78">
        <w:rPr>
          <w:rFonts w:ascii="Trebuchet MS" w:hAnsi="Trebuchet MS"/>
          <w:sz w:val="22"/>
          <w:szCs w:val="22"/>
          <w:lang w:val="de-DE"/>
        </w:rPr>
        <w:t>S</w:t>
      </w:r>
      <w:r w:rsidR="00AF54F7">
        <w:rPr>
          <w:rFonts w:ascii="Trebuchet MS" w:hAnsi="Trebuchet MS"/>
          <w:sz w:val="22"/>
          <w:szCs w:val="22"/>
          <w:lang w:val="de-DE"/>
        </w:rPr>
        <w:t>chritt-für-Schri</w:t>
      </w:r>
      <w:r w:rsidR="006A4B78">
        <w:rPr>
          <w:rFonts w:ascii="Trebuchet MS" w:hAnsi="Trebuchet MS"/>
          <w:sz w:val="22"/>
          <w:szCs w:val="22"/>
          <w:lang w:val="de-DE"/>
        </w:rPr>
        <w:t>tt-Anleitung zur Abfassung des T</w:t>
      </w:r>
      <w:r w:rsidR="00AF54F7">
        <w:rPr>
          <w:rFonts w:ascii="Trebuchet MS" w:hAnsi="Trebuchet MS"/>
          <w:sz w:val="22"/>
          <w:szCs w:val="22"/>
          <w:lang w:val="de-DE"/>
        </w:rPr>
        <w:t>estaments.</w:t>
      </w:r>
    </w:p>
    <w:p w:rsidR="008C6CFB" w:rsidRDefault="00AF54F7" w:rsidP="008C6CFB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zwei Stellen möchte ich herausgreifen:</w:t>
      </w:r>
    </w:p>
    <w:p w:rsidR="00AF54F7" w:rsidRPr="00A83F8B" w:rsidRDefault="00AF54F7" w:rsidP="00AF54F7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PP-Folie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19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+ Horchen Sie in sich hinein …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</w:p>
    <w:p w:rsidR="00AF54F7" w:rsidRPr="00AF54F7" w:rsidRDefault="00AF54F7" w:rsidP="00AF54F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 w:rsidRPr="00AF54F7">
        <w:rPr>
          <w:rFonts w:ascii="Trebuchet MS" w:hAnsi="Trebuchet MS"/>
          <w:sz w:val="22"/>
          <w:szCs w:val="22"/>
          <w:lang w:val="de-DE"/>
        </w:rPr>
        <w:t>Horchen Sie in sich hinein! Lassen Sie</w:t>
      </w:r>
      <w:r>
        <w:rPr>
          <w:rFonts w:ascii="Trebuchet MS" w:hAnsi="Trebuchet MS"/>
          <w:sz w:val="22"/>
          <w:szCs w:val="22"/>
          <w:lang w:val="de-DE"/>
        </w:rPr>
        <w:t xml:space="preserve"> </w:t>
      </w:r>
      <w:r w:rsidRPr="00AF54F7">
        <w:rPr>
          <w:rFonts w:ascii="Trebuchet MS" w:hAnsi="Trebuchet MS"/>
          <w:sz w:val="22"/>
          <w:szCs w:val="22"/>
          <w:lang w:val="de-DE"/>
        </w:rPr>
        <w:t>sich bei Ihrem Testament von positiven</w:t>
      </w:r>
      <w:r>
        <w:rPr>
          <w:rFonts w:ascii="Trebuchet MS" w:hAnsi="Trebuchet MS"/>
          <w:sz w:val="22"/>
          <w:szCs w:val="22"/>
          <w:lang w:val="de-DE"/>
        </w:rPr>
        <w:t xml:space="preserve"> </w:t>
      </w:r>
      <w:r w:rsidRPr="00AF54F7">
        <w:rPr>
          <w:rFonts w:ascii="Trebuchet MS" w:hAnsi="Trebuchet MS"/>
          <w:sz w:val="22"/>
          <w:szCs w:val="22"/>
          <w:lang w:val="de-DE"/>
        </w:rPr>
        <w:t>Gefühlen le</w:t>
      </w:r>
      <w:r w:rsidRPr="00AF54F7">
        <w:rPr>
          <w:rFonts w:ascii="Trebuchet MS" w:hAnsi="Trebuchet MS"/>
          <w:sz w:val="22"/>
          <w:szCs w:val="22"/>
          <w:lang w:val="de-DE"/>
        </w:rPr>
        <w:t>i</w:t>
      </w:r>
      <w:r w:rsidRPr="00AF54F7">
        <w:rPr>
          <w:rFonts w:ascii="Trebuchet MS" w:hAnsi="Trebuchet MS"/>
          <w:sz w:val="22"/>
          <w:szCs w:val="22"/>
          <w:lang w:val="de-DE"/>
        </w:rPr>
        <w:t>ten. Legen Sie Trauer oder</w:t>
      </w:r>
      <w:r>
        <w:rPr>
          <w:rFonts w:ascii="Trebuchet MS" w:hAnsi="Trebuchet MS"/>
          <w:sz w:val="22"/>
          <w:szCs w:val="22"/>
          <w:lang w:val="de-DE"/>
        </w:rPr>
        <w:t xml:space="preserve"> </w:t>
      </w:r>
      <w:r w:rsidRPr="00AF54F7">
        <w:rPr>
          <w:rFonts w:ascii="Trebuchet MS" w:hAnsi="Trebuchet MS"/>
          <w:sz w:val="22"/>
          <w:szCs w:val="22"/>
          <w:lang w:val="de-DE"/>
        </w:rPr>
        <w:t>aktuellen Ärger beiseite. Ein Testament</w:t>
      </w:r>
      <w:r>
        <w:rPr>
          <w:rFonts w:ascii="Trebuchet MS" w:hAnsi="Trebuchet MS"/>
          <w:sz w:val="22"/>
          <w:szCs w:val="22"/>
          <w:lang w:val="de-DE"/>
        </w:rPr>
        <w:t xml:space="preserve"> </w:t>
      </w:r>
      <w:r w:rsidRPr="00AF54F7">
        <w:rPr>
          <w:rFonts w:ascii="Trebuchet MS" w:hAnsi="Trebuchet MS"/>
          <w:sz w:val="22"/>
          <w:szCs w:val="22"/>
          <w:lang w:val="de-DE"/>
        </w:rPr>
        <w:t>ist keine Abrechnung mit der Nachwelt.</w:t>
      </w:r>
      <w:r>
        <w:rPr>
          <w:rFonts w:ascii="Trebuchet MS" w:hAnsi="Trebuchet MS"/>
          <w:sz w:val="22"/>
          <w:szCs w:val="22"/>
          <w:lang w:val="de-DE"/>
        </w:rPr>
        <w:t xml:space="preserve"> </w:t>
      </w:r>
      <w:r w:rsidRPr="00AF54F7">
        <w:rPr>
          <w:rFonts w:ascii="Trebuchet MS" w:hAnsi="Trebuchet MS"/>
          <w:sz w:val="22"/>
          <w:szCs w:val="22"/>
          <w:lang w:val="de-DE"/>
        </w:rPr>
        <w:t>Ihr Testament ist die Erinnerung, die Sie</w:t>
      </w:r>
      <w:r>
        <w:rPr>
          <w:rFonts w:ascii="Trebuchet MS" w:hAnsi="Trebuchet MS"/>
          <w:sz w:val="22"/>
          <w:szCs w:val="22"/>
          <w:lang w:val="de-DE"/>
        </w:rPr>
        <w:t xml:space="preserve"> </w:t>
      </w:r>
      <w:r w:rsidRPr="00AF54F7">
        <w:rPr>
          <w:rFonts w:ascii="Trebuchet MS" w:hAnsi="Trebuchet MS"/>
          <w:sz w:val="22"/>
          <w:szCs w:val="22"/>
          <w:lang w:val="de-DE"/>
        </w:rPr>
        <w:t>der Welt hinterlassen. Die Bilanz I</w:t>
      </w:r>
      <w:r w:rsidRPr="00AF54F7">
        <w:rPr>
          <w:rFonts w:ascii="Trebuchet MS" w:hAnsi="Trebuchet MS"/>
          <w:sz w:val="22"/>
          <w:szCs w:val="22"/>
          <w:lang w:val="de-DE"/>
        </w:rPr>
        <w:t>h</w:t>
      </w:r>
      <w:r w:rsidRPr="00AF54F7">
        <w:rPr>
          <w:rFonts w:ascii="Trebuchet MS" w:hAnsi="Trebuchet MS"/>
          <w:sz w:val="22"/>
          <w:szCs w:val="22"/>
          <w:lang w:val="de-DE"/>
        </w:rPr>
        <w:t>res</w:t>
      </w:r>
      <w:r>
        <w:rPr>
          <w:rFonts w:ascii="Trebuchet MS" w:hAnsi="Trebuchet MS"/>
          <w:sz w:val="22"/>
          <w:szCs w:val="22"/>
          <w:lang w:val="de-DE"/>
        </w:rPr>
        <w:t xml:space="preserve"> </w:t>
      </w:r>
      <w:r w:rsidRPr="00AF54F7">
        <w:rPr>
          <w:rFonts w:ascii="Trebuchet MS" w:hAnsi="Trebuchet MS"/>
          <w:sz w:val="22"/>
          <w:szCs w:val="22"/>
          <w:lang w:val="de-DE"/>
        </w:rPr>
        <w:t>Lebens. Das, was von Ihnen bleibt.</w:t>
      </w:r>
    </w:p>
    <w:p w:rsidR="00AF54F7" w:rsidRPr="00A83F8B" w:rsidRDefault="00AF54F7" w:rsidP="00AF54F7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PP-Folie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19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+ Mit den Erben sprechen … 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</w:p>
    <w:p w:rsidR="00AF54F7" w:rsidRDefault="00AF54F7" w:rsidP="00AF54F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 w:rsidRPr="00AF54F7">
        <w:rPr>
          <w:rFonts w:ascii="Trebuchet MS" w:hAnsi="Trebuchet MS"/>
          <w:sz w:val="22"/>
          <w:szCs w:val="22"/>
          <w:lang w:val="de-DE"/>
        </w:rPr>
        <w:t>Sprechen Sie auf jeden Fall mit Ihrem/Ihren Erben, auch wenn es sich um</w:t>
      </w:r>
      <w:r>
        <w:rPr>
          <w:rFonts w:ascii="Trebuchet MS" w:hAnsi="Trebuchet MS"/>
          <w:sz w:val="22"/>
          <w:szCs w:val="22"/>
          <w:lang w:val="de-DE"/>
        </w:rPr>
        <w:t xml:space="preserve"> </w:t>
      </w:r>
      <w:r w:rsidRPr="00AF54F7">
        <w:rPr>
          <w:rFonts w:ascii="Trebuchet MS" w:hAnsi="Trebuchet MS"/>
          <w:sz w:val="22"/>
          <w:szCs w:val="22"/>
          <w:lang w:val="de-DE"/>
        </w:rPr>
        <w:t>eine gemeinnützige Organisation handelt,</w:t>
      </w:r>
      <w:r>
        <w:rPr>
          <w:rFonts w:ascii="Trebuchet MS" w:hAnsi="Trebuchet MS"/>
          <w:sz w:val="22"/>
          <w:szCs w:val="22"/>
          <w:lang w:val="de-DE"/>
        </w:rPr>
        <w:t xml:space="preserve"> </w:t>
      </w:r>
      <w:r w:rsidRPr="00AF54F7">
        <w:rPr>
          <w:rFonts w:ascii="Trebuchet MS" w:hAnsi="Trebuchet MS"/>
          <w:sz w:val="22"/>
          <w:szCs w:val="22"/>
          <w:lang w:val="de-DE"/>
        </w:rPr>
        <w:t>bevor Sie ein Testament aufsetzen.</w:t>
      </w:r>
    </w:p>
    <w:p w:rsidR="008C6CFB" w:rsidRPr="00AF54F7" w:rsidRDefault="008C6CFB" w:rsidP="006A4B78">
      <w:pPr>
        <w:spacing w:before="360" w:line="360" w:lineRule="exact"/>
        <w:rPr>
          <w:rFonts w:ascii="Trebuchet MS" w:hAnsi="Trebuchet MS"/>
          <w:sz w:val="22"/>
          <w:szCs w:val="22"/>
          <w:u w:val="single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PP-Folie 2</w:t>
      </w:r>
      <w:r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0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 w:rsidR="00AF54F7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Erbe für </w:t>
      </w:r>
      <w:proofErr w:type="spellStart"/>
      <w:r w:rsidR="00AF54F7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ekiba</w:t>
      </w:r>
      <w:proofErr w:type="spellEnd"/>
      <w:r w:rsidR="00AF54F7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/Diakonie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  <w:r w:rsidR="00AF54F7" w:rsidRPr="00AF54F7">
        <w:rPr>
          <w:rFonts w:ascii="Trebuchet MS" w:hAnsi="Trebuchet MS"/>
          <w:sz w:val="22"/>
          <w:szCs w:val="22"/>
          <w:u w:val="single"/>
          <w:lang w:val="de-DE"/>
        </w:rPr>
        <w:t>Schenkung/Stiftung für Kirche oder Diakonie</w:t>
      </w:r>
      <w:r w:rsidRPr="00AF54F7">
        <w:rPr>
          <w:rFonts w:ascii="Trebuchet MS" w:hAnsi="Trebuchet MS"/>
          <w:sz w:val="22"/>
          <w:szCs w:val="22"/>
          <w:u w:val="single"/>
          <w:lang w:val="de-DE"/>
        </w:rPr>
        <w:t>“.</w:t>
      </w:r>
    </w:p>
    <w:p w:rsidR="00C85287" w:rsidRPr="00A83F8B" w:rsidRDefault="006A4B78" w:rsidP="00C85287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 xml:space="preserve">Die Möglichkeit einer </w:t>
      </w:r>
      <w:r w:rsidR="00AF54F7">
        <w:rPr>
          <w:rFonts w:ascii="Trebuchet MS" w:hAnsi="Trebuchet MS"/>
          <w:sz w:val="22"/>
          <w:szCs w:val="22"/>
          <w:lang w:val="de-DE"/>
        </w:rPr>
        <w:t xml:space="preserve"> </w:t>
      </w:r>
      <w:r w:rsidRPr="006A4B78">
        <w:rPr>
          <w:rFonts w:ascii="Trebuchet MS" w:hAnsi="Trebuchet MS"/>
          <w:sz w:val="22"/>
          <w:szCs w:val="22"/>
          <w:lang w:val="de-DE"/>
        </w:rPr>
        <w:t>Schenkung/Stiftung für Kirche oder Diakonie</w:t>
      </w:r>
      <w:r>
        <w:rPr>
          <w:rFonts w:ascii="Trebuchet MS" w:hAnsi="Trebuchet MS"/>
          <w:sz w:val="22"/>
          <w:szCs w:val="22"/>
          <w:lang w:val="de-DE"/>
        </w:rPr>
        <w:t xml:space="preserve"> </w:t>
      </w:r>
      <w:r w:rsidR="00AF54F7">
        <w:rPr>
          <w:rFonts w:ascii="Trebuchet MS" w:hAnsi="Trebuchet MS"/>
          <w:sz w:val="22"/>
          <w:szCs w:val="22"/>
          <w:lang w:val="de-DE"/>
        </w:rPr>
        <w:t>wird auch angesprochen. Aber eben ganz behutsam. …</w:t>
      </w:r>
    </w:p>
    <w:p w:rsidR="002D1558" w:rsidRPr="00A83F8B" w:rsidRDefault="002D1558" w:rsidP="002D1558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PP-Folie 2</w:t>
      </w:r>
      <w:r w:rsidR="00D221B1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1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: Titelfolie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</w:t>
      </w:r>
    </w:p>
    <w:p w:rsidR="002D1558" w:rsidRPr="00A83F8B" w:rsidRDefault="00D221B1" w:rsidP="002D1558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Die Ausstellung setzt das Thema ins Räumliche um,</w:t>
      </w:r>
      <w:r w:rsidR="00AF54F7">
        <w:rPr>
          <w:rFonts w:ascii="Trebuchet MS" w:hAnsi="Trebuchet MS"/>
          <w:sz w:val="22"/>
          <w:szCs w:val="22"/>
          <w:lang w:val="de-DE"/>
        </w:rPr>
        <w:t xml:space="preserve"> </w:t>
      </w:r>
      <w:r>
        <w:rPr>
          <w:rFonts w:ascii="Trebuchet MS" w:hAnsi="Trebuchet MS"/>
          <w:sz w:val="22"/>
          <w:szCs w:val="22"/>
          <w:lang w:val="de-DE"/>
        </w:rPr>
        <w:t>macht das Thema „</w:t>
      </w:r>
      <w:proofErr w:type="spellStart"/>
      <w:r>
        <w:rPr>
          <w:rFonts w:ascii="Trebuchet MS" w:hAnsi="Trebuchet MS"/>
          <w:sz w:val="22"/>
          <w:szCs w:val="22"/>
          <w:lang w:val="de-DE"/>
        </w:rPr>
        <w:t>be</w:t>
      </w:r>
      <w:proofErr w:type="spellEnd"/>
      <w:r>
        <w:rPr>
          <w:rFonts w:ascii="Trebuchet MS" w:hAnsi="Trebuchet MS"/>
          <w:sz w:val="22"/>
          <w:szCs w:val="22"/>
          <w:lang w:val="de-DE"/>
        </w:rPr>
        <w:t>-greifbar“.</w:t>
      </w:r>
    </w:p>
    <w:p w:rsidR="00E62EC0" w:rsidRPr="00A83F8B" w:rsidRDefault="00E62EC0" w:rsidP="00D221B1">
      <w:pPr>
        <w:spacing w:before="48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lastRenderedPageBreak/>
        <w:t xml:space="preserve">PP-Folie </w:t>
      </w:r>
      <w:r w:rsid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22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: </w:t>
      </w:r>
      <w:r w:rsid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Herzliche Einladung!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 </w:t>
      </w:r>
      <w:r w:rsidR="00A83F8B">
        <w:rPr>
          <w:rFonts w:ascii="Trebuchet MS" w:hAnsi="Trebuchet MS"/>
          <w:b/>
          <w:sz w:val="22"/>
          <w:szCs w:val="22"/>
          <w:u w:val="single"/>
          <w:lang w:val="de-DE"/>
        </w:rPr>
        <w:t>Abschluss</w:t>
      </w:r>
      <w:r w:rsidRPr="00A83F8B">
        <w:rPr>
          <w:rFonts w:ascii="Trebuchet MS" w:hAnsi="Trebuchet MS"/>
          <w:b/>
          <w:sz w:val="22"/>
          <w:szCs w:val="22"/>
          <w:u w:val="single"/>
          <w:lang w:val="de-DE"/>
        </w:rPr>
        <w:t>:</w:t>
      </w:r>
    </w:p>
    <w:p w:rsidR="00A83F8B" w:rsidRPr="00A83F8B" w:rsidRDefault="00A83F8B" w:rsidP="002D1558">
      <w:pPr>
        <w:spacing w:before="120" w:line="360" w:lineRule="exact"/>
        <w:rPr>
          <w:rFonts w:ascii="Trebuchet MS" w:hAnsi="Trebuchet MS"/>
          <w:sz w:val="22"/>
          <w:szCs w:val="22"/>
          <w:u w:val="single"/>
          <w:lang w:val="de-DE"/>
        </w:rPr>
      </w:pPr>
      <w:r w:rsidRPr="00A83F8B">
        <w:rPr>
          <w:rFonts w:ascii="Trebuchet MS" w:hAnsi="Trebuchet MS"/>
          <w:sz w:val="22"/>
          <w:szCs w:val="22"/>
          <w:u w:val="single"/>
          <w:lang w:val="de-DE"/>
        </w:rPr>
        <w:t>Einladung zur Ausstellung</w:t>
      </w:r>
    </w:p>
    <w:p w:rsidR="00E62EC0" w:rsidRPr="00A83F8B" w:rsidRDefault="00A83F8B" w:rsidP="002D1558">
      <w:pPr>
        <w:spacing w:before="120" w:line="36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Wir sind (fast) am Ende mit dem gemeinsamen Programm. Ich möchte Sie herzlich einladen:</w:t>
      </w:r>
    </w:p>
    <w:p w:rsidR="00A83F8B" w:rsidRPr="00A83F8B" w:rsidRDefault="00A83F8B" w:rsidP="00A83F8B">
      <w:pPr>
        <w:pStyle w:val="Listenabsatz"/>
        <w:numPr>
          <w:ilvl w:val="0"/>
          <w:numId w:val="25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sz w:val="22"/>
          <w:szCs w:val="22"/>
          <w:lang w:val="de-DE"/>
        </w:rPr>
        <w:t>Nehmen Sie sich Zeit für die Ausstellung …</w:t>
      </w:r>
    </w:p>
    <w:p w:rsidR="00A83F8B" w:rsidRPr="00A83F8B" w:rsidRDefault="00A83F8B" w:rsidP="00A83F8B">
      <w:pPr>
        <w:pStyle w:val="Listenabsatz"/>
        <w:numPr>
          <w:ilvl w:val="0"/>
          <w:numId w:val="25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sz w:val="22"/>
          <w:szCs w:val="22"/>
          <w:lang w:val="de-DE"/>
        </w:rPr>
        <w:t>Hinterlassen Sie dort Ihre Gedanken als Anregung für andere …</w:t>
      </w:r>
    </w:p>
    <w:p w:rsidR="00A83F8B" w:rsidRPr="00A83F8B" w:rsidRDefault="00A83F8B" w:rsidP="00A83F8B">
      <w:pPr>
        <w:pStyle w:val="Listenabsatz"/>
        <w:numPr>
          <w:ilvl w:val="0"/>
          <w:numId w:val="25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sz w:val="22"/>
          <w:szCs w:val="22"/>
          <w:lang w:val="de-DE"/>
        </w:rPr>
        <w:t>Kommen Sie miteinander ins Gespräch …</w:t>
      </w:r>
    </w:p>
    <w:p w:rsidR="00A83F8B" w:rsidRPr="00A83F8B" w:rsidRDefault="00A83F8B" w:rsidP="00A83F8B">
      <w:pPr>
        <w:pStyle w:val="Listenabsatz"/>
        <w:numPr>
          <w:ilvl w:val="0"/>
          <w:numId w:val="25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sz w:val="22"/>
          <w:szCs w:val="22"/>
          <w:lang w:val="de-DE"/>
        </w:rPr>
        <w:t>Sprechen Sie mich an, wenn Sie noch Fragen haben …</w:t>
      </w:r>
    </w:p>
    <w:p w:rsidR="00E62EC0" w:rsidRPr="00A83F8B" w:rsidRDefault="00A83F8B" w:rsidP="00A83F8B">
      <w:pPr>
        <w:pStyle w:val="Listenabsatz"/>
        <w:numPr>
          <w:ilvl w:val="0"/>
          <w:numId w:val="25"/>
        </w:numPr>
        <w:spacing w:before="120" w:line="360" w:lineRule="exact"/>
        <w:ind w:left="357" w:hanging="357"/>
        <w:contextualSpacing w:val="0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sz w:val="22"/>
          <w:szCs w:val="22"/>
          <w:lang w:val="de-DE"/>
        </w:rPr>
        <w:t>oder atmen Sie einfach tief durch bis zum Abendessen …</w:t>
      </w:r>
    </w:p>
    <w:p w:rsidR="00A83F8B" w:rsidRPr="00A83F8B" w:rsidRDefault="00A83F8B" w:rsidP="00A23F89">
      <w:pPr>
        <w:tabs>
          <w:tab w:val="left" w:pos="2268"/>
        </w:tabs>
        <w:spacing w:before="360" w:line="360" w:lineRule="exact"/>
        <w:ind w:left="709"/>
        <w:rPr>
          <w:rFonts w:ascii="Trebuchet MS" w:hAnsi="Trebuchet MS"/>
          <w:i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lang w:val="de-DE"/>
        </w:rPr>
        <w:t>Die folgende Geschichte kann entfallen, bildet aber einen emotionalen Ankerpunkt.</w:t>
      </w:r>
    </w:p>
    <w:p w:rsidR="00A83F8B" w:rsidRPr="00A83F8B" w:rsidRDefault="00A23F89" w:rsidP="00A83F8B">
      <w:pPr>
        <w:spacing w:before="240" w:line="360" w:lineRule="exact"/>
        <w:ind w:firstLine="709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sz w:val="22"/>
          <w:szCs w:val="22"/>
          <w:lang w:val="de-DE"/>
        </w:rPr>
        <w:t>Z</w:t>
      </w:r>
      <w:r w:rsidR="00A83F8B">
        <w:rPr>
          <w:rFonts w:ascii="Trebuchet MS" w:hAnsi="Trebuchet MS"/>
          <w:sz w:val="22"/>
          <w:szCs w:val="22"/>
          <w:lang w:val="de-DE"/>
        </w:rPr>
        <w:t>uvor aber noch eine Geschichte zum Abschluss …</w:t>
      </w:r>
    </w:p>
    <w:p w:rsidR="00A83F8B" w:rsidRPr="00A83F8B" w:rsidRDefault="00783522" w:rsidP="006A4B78">
      <w:pPr>
        <w:tabs>
          <w:tab w:val="left" w:pos="2268"/>
        </w:tabs>
        <w:spacing w:before="240" w:line="360" w:lineRule="exact"/>
        <w:ind w:left="709"/>
        <w:rPr>
          <w:rFonts w:ascii="Trebuchet MS" w:hAnsi="Trebuchet MS"/>
          <w:sz w:val="22"/>
          <w:szCs w:val="22"/>
          <w:u w:val="single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PP-Folie </w:t>
      </w:r>
      <w:r w:rsid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23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: Titelbild Ratgeber</w:t>
      </w:r>
      <w:r w:rsidRPr="00A83F8B">
        <w:rPr>
          <w:rFonts w:ascii="Trebuchet MS" w:hAnsi="Trebuchet MS"/>
          <w:b/>
          <w:sz w:val="22"/>
          <w:szCs w:val="22"/>
          <w:lang w:val="de-DE"/>
        </w:rPr>
        <w:t xml:space="preserve">  </w:t>
      </w:r>
      <w:r w:rsidR="00A83F8B" w:rsidRPr="00A83F8B">
        <w:rPr>
          <w:rFonts w:ascii="Trebuchet MS" w:hAnsi="Trebuchet MS"/>
          <w:sz w:val="22"/>
          <w:szCs w:val="22"/>
          <w:u w:val="single"/>
          <w:lang w:val="de-DE"/>
        </w:rPr>
        <w:t>Geschichte</w:t>
      </w:r>
    </w:p>
    <w:p w:rsidR="00783522" w:rsidRPr="00A83F8B" w:rsidRDefault="00783522" w:rsidP="00783522">
      <w:pPr>
        <w:tabs>
          <w:tab w:val="left" w:pos="2268"/>
        </w:tabs>
        <w:spacing w:before="120" w:line="360" w:lineRule="exact"/>
        <w:ind w:left="709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sz w:val="22"/>
          <w:szCs w:val="22"/>
          <w:lang w:val="de-DE"/>
        </w:rPr>
        <w:t>Lassen Sie mich mit einer Geschichte schließen:</w:t>
      </w:r>
    </w:p>
    <w:p w:rsidR="00783522" w:rsidRPr="00A83F8B" w:rsidRDefault="00783522" w:rsidP="00783522">
      <w:pPr>
        <w:tabs>
          <w:tab w:val="left" w:pos="2268"/>
        </w:tabs>
        <w:spacing w:before="120" w:line="360" w:lineRule="exact"/>
        <w:ind w:left="709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sz w:val="22"/>
          <w:szCs w:val="22"/>
          <w:lang w:val="de-DE"/>
        </w:rPr>
        <w:t>Martina Kaun, die Frau des Geschäftsführers unserer Agentur neolog,  war vor mehr</w:t>
      </w:r>
      <w:r w:rsidRPr="00A83F8B">
        <w:rPr>
          <w:rFonts w:ascii="Trebuchet MS" w:hAnsi="Trebuchet MS"/>
          <w:sz w:val="22"/>
          <w:szCs w:val="22"/>
          <w:lang w:val="de-DE"/>
        </w:rPr>
        <w:t>e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ren Jahren an Leukämie erkrankt. Die Erarbeitung des Ratgebers fiel in die Zeit ihrer dritten Stammzellentransplantation. Auch das </w:t>
      </w:r>
      <w:proofErr w:type="gramStart"/>
      <w:r w:rsidRPr="00A83F8B">
        <w:rPr>
          <w:rFonts w:ascii="Trebuchet MS" w:hAnsi="Trebuchet MS"/>
          <w:sz w:val="22"/>
          <w:szCs w:val="22"/>
          <w:lang w:val="de-DE"/>
        </w:rPr>
        <w:t>bange</w:t>
      </w:r>
      <w:proofErr w:type="gramEnd"/>
      <w:r w:rsidRPr="00A83F8B">
        <w:rPr>
          <w:rFonts w:ascii="Trebuchet MS" w:hAnsi="Trebuchet MS"/>
          <w:sz w:val="22"/>
          <w:szCs w:val="22"/>
          <w:lang w:val="de-DE"/>
        </w:rPr>
        <w:t xml:space="preserve"> Warten und Hoffen für die Fam</w:t>
      </w:r>
      <w:r w:rsidRPr="00A83F8B">
        <w:rPr>
          <w:rFonts w:ascii="Trebuchet MS" w:hAnsi="Trebuchet MS"/>
          <w:sz w:val="22"/>
          <w:szCs w:val="22"/>
          <w:lang w:val="de-DE"/>
        </w:rPr>
        <w:t>i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lie und für die Mitarbeitenden der Agentur. In diese Zeit hinein </w:t>
      </w:r>
      <w:proofErr w:type="gramStart"/>
      <w:r w:rsidRPr="00A83F8B">
        <w:rPr>
          <w:rFonts w:ascii="Trebuchet MS" w:hAnsi="Trebuchet MS"/>
          <w:sz w:val="22"/>
          <w:szCs w:val="22"/>
          <w:lang w:val="de-DE"/>
        </w:rPr>
        <w:t>fiel</w:t>
      </w:r>
      <w:proofErr w:type="gramEnd"/>
      <w:r w:rsidRPr="00A83F8B">
        <w:rPr>
          <w:rFonts w:ascii="Trebuchet MS" w:hAnsi="Trebuchet MS"/>
          <w:sz w:val="22"/>
          <w:szCs w:val="22"/>
          <w:lang w:val="de-DE"/>
        </w:rPr>
        <w:t xml:space="preserve"> leider auch das Abschiednehmen und der Tod. Eine bewegende Trauerfeier, bei der eine ganze Ki</w:t>
      </w:r>
      <w:r w:rsidRPr="00A83F8B">
        <w:rPr>
          <w:rFonts w:ascii="Trebuchet MS" w:hAnsi="Trebuchet MS"/>
          <w:sz w:val="22"/>
          <w:szCs w:val="22"/>
          <w:lang w:val="de-DE"/>
        </w:rPr>
        <w:t>r</w:t>
      </w:r>
      <w:r w:rsidRPr="00A83F8B">
        <w:rPr>
          <w:rFonts w:ascii="Trebuchet MS" w:hAnsi="Trebuchet MS"/>
          <w:sz w:val="22"/>
          <w:szCs w:val="22"/>
          <w:lang w:val="de-DE"/>
        </w:rPr>
        <w:t>chengemeinde Abschied nahm von ihrer langjährigen Kirchenälteste und Mitarbeiterin. Eine Trauerfeier, die bei allem Schmerz geprägt war von der christlichen Auferst</w:t>
      </w:r>
      <w:r w:rsidRPr="00A83F8B">
        <w:rPr>
          <w:rFonts w:ascii="Trebuchet MS" w:hAnsi="Trebuchet MS"/>
          <w:sz w:val="22"/>
          <w:szCs w:val="22"/>
          <w:lang w:val="de-DE"/>
        </w:rPr>
        <w:t>e</w:t>
      </w:r>
      <w:r w:rsidRPr="00A83F8B">
        <w:rPr>
          <w:rFonts w:ascii="Trebuchet MS" w:hAnsi="Trebuchet MS"/>
          <w:sz w:val="22"/>
          <w:szCs w:val="22"/>
          <w:lang w:val="de-DE"/>
        </w:rPr>
        <w:t>hungshoffnung.</w:t>
      </w:r>
    </w:p>
    <w:p w:rsidR="00783522" w:rsidRPr="00A83F8B" w:rsidRDefault="00783522" w:rsidP="00783522">
      <w:pPr>
        <w:tabs>
          <w:tab w:val="left" w:pos="2268"/>
        </w:tabs>
        <w:spacing w:before="120" w:line="360" w:lineRule="exact"/>
        <w:ind w:left="709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PP-Folie </w:t>
      </w:r>
      <w:r w:rsid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23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: +</w:t>
      </w:r>
      <w:r w:rsidR="00A23F89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Zitat</w:t>
      </w:r>
      <w:r w:rsidRPr="00A83F8B">
        <w:rPr>
          <w:rFonts w:ascii="Trebuchet MS" w:hAnsi="Trebuchet MS"/>
          <w:b/>
          <w:sz w:val="22"/>
          <w:szCs w:val="22"/>
          <w:lang w:val="de-DE"/>
        </w:rPr>
        <w:t xml:space="preserve">  </w:t>
      </w:r>
      <w:r w:rsidRPr="00A83F8B">
        <w:rPr>
          <w:rFonts w:ascii="Trebuchet MS" w:hAnsi="Trebuchet MS"/>
          <w:sz w:val="22"/>
          <w:szCs w:val="22"/>
          <w:lang w:val="de-DE"/>
        </w:rPr>
        <w:t>Und auf dem Liedblatt der Bonhoeffer-Text aus dem Ratgeber ...</w:t>
      </w:r>
    </w:p>
    <w:p w:rsidR="00783522" w:rsidRPr="00A83F8B" w:rsidRDefault="00783522" w:rsidP="00783522">
      <w:pPr>
        <w:tabs>
          <w:tab w:val="left" w:pos="2268"/>
        </w:tabs>
        <w:spacing w:before="120" w:line="360" w:lineRule="exact"/>
        <w:ind w:left="709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sz w:val="22"/>
          <w:szCs w:val="22"/>
          <w:lang w:val="de-DE"/>
        </w:rPr>
        <w:t>Für Herrn Erbacher und mich hat diese persönliche Dimension die gesamte Arbeit an diesem Projekt begleitet. Sie hat jeder Textzeile und jedem Bild des Ratgebers noc</w:t>
      </w:r>
      <w:r w:rsidRPr="00A83F8B">
        <w:rPr>
          <w:rFonts w:ascii="Trebuchet MS" w:hAnsi="Trebuchet MS"/>
          <w:sz w:val="22"/>
          <w:szCs w:val="22"/>
          <w:lang w:val="de-DE"/>
        </w:rPr>
        <w:t>h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mals mehr Tiefe gegeben. Deshalb machten wir den Vorschlag, im Impressum die Widmung „in </w:t>
      </w:r>
      <w:proofErr w:type="spellStart"/>
      <w:r w:rsidRPr="00A83F8B">
        <w:rPr>
          <w:rFonts w:ascii="Trebuchet MS" w:hAnsi="Trebuchet MS"/>
          <w:sz w:val="22"/>
          <w:szCs w:val="22"/>
          <w:lang w:val="de-DE"/>
        </w:rPr>
        <w:t>memoriam</w:t>
      </w:r>
      <w:proofErr w:type="spellEnd"/>
      <w:r w:rsidRPr="00A83F8B">
        <w:rPr>
          <w:rFonts w:ascii="Trebuchet MS" w:hAnsi="Trebuchet MS"/>
          <w:sz w:val="22"/>
          <w:szCs w:val="22"/>
          <w:lang w:val="de-DE"/>
        </w:rPr>
        <w:t xml:space="preserve"> Martina Kaun“ einzufügen.</w:t>
      </w:r>
    </w:p>
    <w:p w:rsidR="00783522" w:rsidRPr="00A83F8B" w:rsidRDefault="00783522" w:rsidP="00783522">
      <w:pPr>
        <w:tabs>
          <w:tab w:val="left" w:pos="2268"/>
        </w:tabs>
        <w:spacing w:before="120" w:line="360" w:lineRule="exact"/>
        <w:ind w:left="709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sz w:val="22"/>
          <w:szCs w:val="22"/>
          <w:lang w:val="de-DE"/>
        </w:rPr>
        <w:t>Herr Kaun nahm diese Anregung dankbar auf: Für ihn war es umgekehrt ein besond</w:t>
      </w:r>
      <w:r w:rsidRPr="00A83F8B">
        <w:rPr>
          <w:rFonts w:ascii="Trebuchet MS" w:hAnsi="Trebuchet MS"/>
          <w:sz w:val="22"/>
          <w:szCs w:val="22"/>
          <w:lang w:val="de-DE"/>
        </w:rPr>
        <w:t>e</w:t>
      </w:r>
      <w:r w:rsidRPr="00A83F8B">
        <w:rPr>
          <w:rFonts w:ascii="Trebuchet MS" w:hAnsi="Trebuchet MS"/>
          <w:sz w:val="22"/>
          <w:szCs w:val="22"/>
          <w:lang w:val="de-DE"/>
        </w:rPr>
        <w:t>rer Gewinn in dieser Zeit und in dieser Weise an einem solchen Thema zu arbeiten.</w:t>
      </w:r>
    </w:p>
    <w:p w:rsidR="00783522" w:rsidRPr="00A83F8B" w:rsidRDefault="00783522" w:rsidP="00783522">
      <w:pPr>
        <w:tabs>
          <w:tab w:val="left" w:pos="2268"/>
        </w:tabs>
        <w:spacing w:before="120" w:line="360" w:lineRule="exact"/>
        <w:ind w:left="709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sz w:val="22"/>
          <w:szCs w:val="22"/>
          <w:lang w:val="de-DE"/>
        </w:rPr>
        <w:t>So ist das Projekt bereits vor Erscheinen dieses Ratgebers in einem ganz besonderen Sinn zum Segen geworden, den wir gar nicht geplant hatten.</w:t>
      </w:r>
    </w:p>
    <w:p w:rsidR="00783522" w:rsidRPr="00A83F8B" w:rsidRDefault="00783522" w:rsidP="00783522">
      <w:pPr>
        <w:tabs>
          <w:tab w:val="left" w:pos="2268"/>
        </w:tabs>
        <w:spacing w:before="120" w:line="360" w:lineRule="exact"/>
        <w:ind w:left="709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sz w:val="22"/>
          <w:szCs w:val="22"/>
          <w:lang w:val="de-DE"/>
        </w:rPr>
        <w:t xml:space="preserve">In diesem Sinne wünschen wir Ihnen ebenfalls segensreiche Erfahrungen, </w:t>
      </w:r>
      <w:r w:rsidR="00A23F89">
        <w:rPr>
          <w:rFonts w:ascii="Trebuchet MS" w:hAnsi="Trebuchet MS"/>
          <w:sz w:val="22"/>
          <w:szCs w:val="22"/>
          <w:lang w:val="de-DE"/>
        </w:rPr>
        <w:t>wenn Sie sich mit den schwierigen Fragen des „Erbens und Vererbens“ auseinandersetzen.</w:t>
      </w:r>
    </w:p>
    <w:p w:rsidR="00576D62" w:rsidRPr="00A83F8B" w:rsidRDefault="00783522" w:rsidP="00A23F89">
      <w:pPr>
        <w:spacing w:before="360" w:line="360" w:lineRule="exact"/>
        <w:rPr>
          <w:rFonts w:ascii="Trebuchet MS" w:hAnsi="Trebuchet MS"/>
          <w:sz w:val="22"/>
          <w:szCs w:val="22"/>
          <w:lang w:val="de-DE"/>
        </w:rPr>
      </w:pP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 xml:space="preserve">PP-Folie </w:t>
      </w:r>
      <w:r w:rsid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24</w:t>
      </w:r>
      <w:r w:rsidRPr="00A83F8B">
        <w:rPr>
          <w:rFonts w:ascii="Trebuchet MS" w:hAnsi="Trebuchet MS"/>
          <w:i/>
          <w:sz w:val="22"/>
          <w:szCs w:val="22"/>
          <w:bdr w:val="single" w:sz="4" w:space="0" w:color="auto"/>
          <w:lang w:val="de-DE"/>
        </w:rPr>
        <w:t>: Kontaktdaten</w:t>
      </w:r>
      <w:r w:rsidRPr="00A83F8B">
        <w:rPr>
          <w:rFonts w:ascii="Trebuchet MS" w:hAnsi="Trebuchet MS"/>
          <w:sz w:val="22"/>
          <w:szCs w:val="22"/>
          <w:lang w:val="de-DE"/>
        </w:rPr>
        <w:t xml:space="preserve">  </w:t>
      </w:r>
      <w:proofErr w:type="spellStart"/>
      <w:r w:rsidRPr="00A83F8B">
        <w:rPr>
          <w:rFonts w:ascii="Trebuchet MS" w:hAnsi="Trebuchet MS"/>
          <w:b/>
          <w:sz w:val="22"/>
          <w:szCs w:val="22"/>
          <w:u w:val="single"/>
          <w:lang w:val="de-DE"/>
        </w:rPr>
        <w:t>Kontaktdaten</w:t>
      </w:r>
      <w:proofErr w:type="spellEnd"/>
      <w:r w:rsidR="003853D2" w:rsidRPr="00A83F8B">
        <w:rPr>
          <w:rFonts w:ascii="Trebuchet MS" w:hAnsi="Trebuchet MS"/>
          <w:b/>
          <w:sz w:val="22"/>
          <w:szCs w:val="22"/>
          <w:lang w:val="de-DE"/>
        </w:rPr>
        <w:br w:type="page"/>
      </w:r>
    </w:p>
    <w:p w:rsidR="00576D62" w:rsidRDefault="00576D62" w:rsidP="004C26E5">
      <w:pPr>
        <w:spacing w:after="240" w:line="280" w:lineRule="exact"/>
        <w:rPr>
          <w:rFonts w:ascii="Trebuchet MS" w:hAnsi="Trebuchet MS"/>
          <w:sz w:val="22"/>
          <w:szCs w:val="22"/>
          <w:lang w:val="de-DE"/>
        </w:rPr>
        <w:sectPr w:rsidR="00576D62" w:rsidSect="00B81787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pgSz w:w="11906" w:h="16838" w:code="9"/>
          <w:pgMar w:top="1134" w:right="1304" w:bottom="1134" w:left="1304" w:header="510" w:footer="510" w:gutter="0"/>
          <w:cols w:space="708"/>
          <w:titlePg/>
          <w:docGrid w:linePitch="360"/>
        </w:sectPr>
      </w:pPr>
    </w:p>
    <w:p w:rsidR="00576D62" w:rsidRPr="004C26E5" w:rsidRDefault="00804034" w:rsidP="00C760B5">
      <w:pPr>
        <w:spacing w:line="20" w:lineRule="exact"/>
        <w:rPr>
          <w:rFonts w:ascii="Trebuchet MS" w:hAnsi="Trebuchet MS"/>
          <w:sz w:val="22"/>
          <w:szCs w:val="22"/>
          <w:lang w:val="de-DE"/>
        </w:rPr>
      </w:pPr>
      <w:r>
        <w:rPr>
          <w:rFonts w:ascii="Trebuchet MS" w:hAnsi="Trebuchet MS"/>
          <w:noProof/>
          <w:sz w:val="22"/>
          <w:szCs w:val="22"/>
          <w:lang w:val="de-DE" w:eastAsia="de-DE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800735</wp:posOffset>
            </wp:positionH>
            <wp:positionV relativeFrom="paragraph">
              <wp:posOffset>-141605</wp:posOffset>
            </wp:positionV>
            <wp:extent cx="13262610" cy="10556875"/>
            <wp:effectExtent l="0" t="0" r="0" b="0"/>
            <wp:wrapSquare wrapText="bothSides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-Bilder-Schatzkästchen-2A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62610" cy="10556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576D62" w:rsidRPr="004C26E5" w:rsidSect="00E31498">
      <w:headerReference w:type="default" r:id="rId17"/>
      <w:footerReference w:type="default" r:id="rId18"/>
      <w:pgSz w:w="23814" w:h="16839" w:orient="landscape" w:code="8"/>
      <w:pgMar w:top="397" w:right="397" w:bottom="397" w:left="39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10205" w:rsidRDefault="00810205">
      <w:r>
        <w:separator/>
      </w:r>
    </w:p>
  </w:endnote>
  <w:endnote w:type="continuationSeparator" w:id="0">
    <w:p w:rsidR="00810205" w:rsidRDefault="008102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3" w:usb1="10000000" w:usb2="00000000" w:usb3="00000000" w:csb0="80000001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8C3" w:rsidRDefault="005D28C3">
    <w:pPr>
      <w:pStyle w:val="Fuzeile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11A57" w:rsidRPr="00C86371" w:rsidRDefault="00811A57" w:rsidP="003762AA">
    <w:pPr>
      <w:tabs>
        <w:tab w:val="left" w:pos="5670"/>
        <w:tab w:val="right" w:pos="9356"/>
      </w:tabs>
      <w:ind w:left="709" w:hanging="709"/>
      <w:jc w:val="right"/>
      <w:rPr>
        <w:rFonts w:ascii="Trebuchet MS" w:hAnsi="Trebuchet MS"/>
        <w:sz w:val="18"/>
        <w:szCs w:val="18"/>
        <w:lang w:val="de-DE"/>
      </w:rPr>
    </w:pPr>
    <w:r w:rsidRPr="00C86371">
      <w:rPr>
        <w:rFonts w:ascii="Trebuchet MS" w:hAnsi="Trebuchet MS"/>
        <w:sz w:val="18"/>
        <w:szCs w:val="18"/>
        <w:lang w:val="de-DE"/>
      </w:rPr>
      <w:tab/>
    </w:r>
    <w:r>
      <w:rPr>
        <w:rFonts w:ascii="Trebuchet MS" w:hAnsi="Trebuchet MS"/>
        <w:sz w:val="18"/>
        <w:szCs w:val="18"/>
        <w:lang w:val="de-DE"/>
      </w:rPr>
      <w:t xml:space="preserve"> </w:t>
    </w:r>
    <w:r w:rsidRPr="00C86371">
      <w:rPr>
        <w:rFonts w:ascii="Trebuchet MS" w:hAnsi="Trebuchet MS"/>
        <w:sz w:val="18"/>
        <w:szCs w:val="18"/>
      </w:rPr>
      <w:fldChar w:fldCharType="begin"/>
    </w:r>
    <w:r w:rsidRPr="00C86371">
      <w:rPr>
        <w:rFonts w:ascii="Trebuchet MS" w:hAnsi="Trebuchet MS"/>
        <w:sz w:val="18"/>
        <w:szCs w:val="18"/>
        <w:lang w:val="de-DE"/>
      </w:rPr>
      <w:instrText xml:space="preserve"> PAGE </w:instrText>
    </w:r>
    <w:r w:rsidRPr="00C86371">
      <w:rPr>
        <w:rFonts w:ascii="Trebuchet MS" w:hAnsi="Trebuchet MS"/>
        <w:sz w:val="18"/>
        <w:szCs w:val="18"/>
      </w:rPr>
      <w:fldChar w:fldCharType="separate"/>
    </w:r>
    <w:r w:rsidR="00C01CA6">
      <w:rPr>
        <w:rFonts w:ascii="Trebuchet MS" w:hAnsi="Trebuchet MS"/>
        <w:noProof/>
        <w:sz w:val="18"/>
        <w:szCs w:val="18"/>
        <w:lang w:val="de-DE"/>
      </w:rPr>
      <w:t>7</w:t>
    </w:r>
    <w:r w:rsidRPr="00C86371">
      <w:rPr>
        <w:rFonts w:ascii="Trebuchet MS" w:hAnsi="Trebuchet MS"/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11A57" w:rsidRPr="00EB62DB" w:rsidRDefault="00811A57" w:rsidP="00EB62DB">
    <w:pPr>
      <w:pStyle w:val="Fuzeile"/>
      <w:rPr>
        <w:rFonts w:ascii="Trebuchet MS" w:hAnsi="Trebuchet MS"/>
        <w:sz w:val="18"/>
        <w:szCs w:val="18"/>
        <w:lang w:val="de-DE"/>
      </w:rPr>
    </w:pPr>
    <w:r w:rsidRPr="00EB62DB">
      <w:rPr>
        <w:rFonts w:ascii="Trebuchet MS" w:hAnsi="Trebuchet MS"/>
        <w:sz w:val="18"/>
        <w:szCs w:val="18"/>
        <w:lang w:val="de-DE"/>
      </w:rPr>
      <w:t>Evang. Landeskirche in Baden, Dr. Torsten Sternberg, Blumenstr. 1-7, 76133 Karlsruhe; Tel. 0721 - 9175 820</w:t>
    </w:r>
  </w:p>
  <w:p w:rsidR="00811A57" w:rsidRPr="00EB62DB" w:rsidRDefault="00811A57" w:rsidP="00EB62DB">
    <w:pPr>
      <w:pStyle w:val="Fuzeile"/>
      <w:rPr>
        <w:rFonts w:ascii="Trebuchet MS" w:hAnsi="Trebuchet MS"/>
        <w:sz w:val="18"/>
        <w:szCs w:val="18"/>
        <w:lang w:val="de-DE"/>
      </w:rPr>
    </w:pPr>
    <w:r w:rsidRPr="00EB62DB">
      <w:rPr>
        <w:rFonts w:ascii="Trebuchet MS" w:hAnsi="Trebuchet MS"/>
        <w:sz w:val="18"/>
        <w:szCs w:val="18"/>
        <w:lang w:val="de-DE"/>
      </w:rPr>
      <w:t>Diakonie Baden, Volker Erbacher, Vorholzstr. 3, 76137 Karlsruhe; Tel. 0721 - 9349 219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11A57" w:rsidRPr="005D28C3" w:rsidRDefault="00811A57" w:rsidP="00576D62">
    <w:pPr>
      <w:pStyle w:val="Fuzeile"/>
      <w:rPr>
        <w:color w:val="FF000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10205" w:rsidRDefault="00810205">
      <w:r>
        <w:separator/>
      </w:r>
    </w:p>
  </w:footnote>
  <w:footnote w:type="continuationSeparator" w:id="0">
    <w:p w:rsidR="00810205" w:rsidRDefault="0081020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8C3" w:rsidRDefault="005D28C3">
    <w:pPr>
      <w:pStyle w:val="Kopfzeil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D28C3" w:rsidRDefault="005D28C3">
    <w:pPr>
      <w:pStyle w:val="Kopfzeile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11A57" w:rsidRDefault="00811A57" w:rsidP="000B4BE8">
    <w:pPr>
      <w:tabs>
        <w:tab w:val="center" w:pos="4536"/>
        <w:tab w:val="right" w:pos="9072"/>
      </w:tabs>
      <w:rPr>
        <w:rFonts w:ascii="Trebuchet MS" w:hAnsi="Trebuchet MS" w:cs="Tahoma"/>
        <w:i/>
        <w:sz w:val="20"/>
        <w:lang w:val="de-DE" w:eastAsia="de-DE"/>
      </w:rPr>
    </w:pPr>
    <w:r w:rsidRPr="00853916">
      <w:rPr>
        <w:rFonts w:ascii="Trebuchet MS" w:hAnsi="Trebuchet MS" w:cs="Tahoma"/>
        <w:i/>
        <w:noProof/>
        <w:sz w:val="20"/>
        <w:lang w:val="de-DE" w:eastAsia="de-DE"/>
      </w:rPr>
      <w:drawing>
        <wp:anchor distT="0" distB="0" distL="114300" distR="114300" simplePos="0" relativeHeight="251660288" behindDoc="1" locked="0" layoutInCell="1" allowOverlap="1" wp14:anchorId="7B4F0A9F" wp14:editId="22577764">
          <wp:simplePos x="0" y="0"/>
          <wp:positionH relativeFrom="column">
            <wp:posOffset>4926330</wp:posOffset>
          </wp:positionH>
          <wp:positionV relativeFrom="paragraph">
            <wp:posOffset>54610</wp:posOffset>
          </wp:positionV>
          <wp:extent cx="1073150" cy="359410"/>
          <wp:effectExtent l="0" t="0" r="0" b="2540"/>
          <wp:wrapSquare wrapText="bothSides"/>
          <wp:docPr id="1" name="Picture 2" descr="C:\Users\TSternberg\Documents\Fundraising\FR-Bilder\G-Diakonie_Baden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C:\Users\TSternberg\Documents\Fundraising\FR-Bilder\G-Diakonie_Baden-Logo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3150" cy="359410"/>
                  </a:xfrm>
                  <a:prstGeom prst="rect">
                    <a:avLst/>
                  </a:prstGeom>
                  <a:noFill/>
                  <a:ex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rebuchet MS" w:hAnsi="Trebuchet MS" w:cs="Tahoma"/>
        <w:i/>
        <w:sz w:val="20"/>
        <w:lang w:val="de-DE" w:eastAsia="de-DE"/>
      </w:rPr>
      <w:t>Was bleibt. Arbeitshilfen und Materialien</w:t>
    </w:r>
  </w:p>
  <w:p w:rsidR="00811A57" w:rsidRDefault="00811A57" w:rsidP="000B4BE8">
    <w:pPr>
      <w:tabs>
        <w:tab w:val="center" w:pos="4536"/>
        <w:tab w:val="right" w:pos="9072"/>
      </w:tabs>
      <w:rPr>
        <w:lang w:val="de-DE"/>
      </w:rPr>
    </w:pPr>
    <w:r>
      <w:rPr>
        <w:rFonts w:ascii="Trebuchet MS" w:hAnsi="Trebuchet MS" w:cs="Tahoma"/>
        <w:i/>
        <w:noProof/>
        <w:sz w:val="20"/>
        <w:lang w:val="de-DE" w:eastAsia="de-DE"/>
      </w:rPr>
      <w:drawing>
        <wp:anchor distT="0" distB="0" distL="114300" distR="114300" simplePos="0" relativeHeight="251659264" behindDoc="1" locked="0" layoutInCell="1" allowOverlap="1" wp14:anchorId="108BF419" wp14:editId="64202278">
          <wp:simplePos x="0" y="0"/>
          <wp:positionH relativeFrom="column">
            <wp:posOffset>3994785</wp:posOffset>
          </wp:positionH>
          <wp:positionV relativeFrom="paragraph">
            <wp:posOffset>27940</wp:posOffset>
          </wp:positionV>
          <wp:extent cx="1161415" cy="850265"/>
          <wp:effectExtent l="0" t="0" r="635" b="6985"/>
          <wp:wrapThrough wrapText="bothSides">
            <wp:wrapPolygon edited="0">
              <wp:start x="0" y="0"/>
              <wp:lineTo x="0" y="21294"/>
              <wp:lineTo x="21258" y="21294"/>
              <wp:lineTo x="21258" y="0"/>
              <wp:lineTo x="0" y="0"/>
            </wp:wrapPolygon>
          </wp:wrapThrough>
          <wp:docPr id="2" name="Bild 2" descr="ekiba_logo_rgb_300dpi_5cm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ekiba_logo_rgb_300dpi_5cm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61415" cy="8502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811A57" w:rsidRDefault="00811A57" w:rsidP="000B4BE8">
    <w:pPr>
      <w:pStyle w:val="Kopfzeile"/>
      <w:rPr>
        <w:lang w:val="de-DE"/>
      </w:rPr>
    </w:pPr>
  </w:p>
  <w:p w:rsidR="00811A57" w:rsidRDefault="00811A57">
    <w:pPr>
      <w:pStyle w:val="Kopfzeile"/>
      <w:rPr>
        <w:lang w:val="de-DE"/>
      </w:rPr>
    </w:pPr>
  </w:p>
  <w:p w:rsidR="00811A57" w:rsidRDefault="00811A57">
    <w:pPr>
      <w:pStyle w:val="Kopfzeile"/>
      <w:rPr>
        <w:lang w:val="de-DE"/>
      </w:rPr>
    </w:pPr>
  </w:p>
  <w:p w:rsidR="00811A57" w:rsidRDefault="00811A57">
    <w:pPr>
      <w:pStyle w:val="Kopfzeile"/>
      <w:rPr>
        <w:lang w:val="de-DE"/>
      </w:rPr>
    </w:pPr>
  </w:p>
  <w:p w:rsidR="00811A57" w:rsidRPr="003916C3" w:rsidRDefault="00811A57">
    <w:pPr>
      <w:pStyle w:val="Kopfzeile"/>
      <w:rPr>
        <w:lang w:val="de-DE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11A57" w:rsidRPr="005D28C3" w:rsidRDefault="00811A57">
    <w:pPr>
      <w:pStyle w:val="Kopfzeile"/>
      <w:rPr>
        <w:color w:val="FF000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34532"/>
    <w:multiLevelType w:val="hybridMultilevel"/>
    <w:tmpl w:val="B5E0F02A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3801FA"/>
    <w:multiLevelType w:val="hybridMultilevel"/>
    <w:tmpl w:val="23109B1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129106C9"/>
    <w:multiLevelType w:val="hybridMultilevel"/>
    <w:tmpl w:val="5AB4445E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5685D3F"/>
    <w:multiLevelType w:val="hybridMultilevel"/>
    <w:tmpl w:val="2B9E92AE"/>
    <w:lvl w:ilvl="0" w:tplc="BC569E3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5951910"/>
    <w:multiLevelType w:val="hybridMultilevel"/>
    <w:tmpl w:val="829E56A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F485612"/>
    <w:multiLevelType w:val="hybridMultilevel"/>
    <w:tmpl w:val="6EB0CDE0"/>
    <w:lvl w:ilvl="0" w:tplc="FFFFFFFF">
      <w:start w:val="1"/>
      <w:numFmt w:val="bullet"/>
      <w:lvlText w:val=""/>
      <w:lvlJc w:val="left"/>
      <w:pPr>
        <w:tabs>
          <w:tab w:val="num" w:pos="340"/>
        </w:tabs>
        <w:ind w:left="340" w:hanging="340"/>
      </w:pPr>
      <w:rPr>
        <w:rFonts w:ascii="Symbol" w:hAnsi="Symbol" w:hint="default"/>
      </w:rPr>
    </w:lvl>
    <w:lvl w:ilvl="1" w:tplc="FFFFFFFF">
      <w:start w:val="1"/>
      <w:numFmt w:val="bullet"/>
      <w:lvlText w:val=""/>
      <w:lvlJc w:val="left"/>
      <w:pPr>
        <w:tabs>
          <w:tab w:val="num" w:pos="1420"/>
        </w:tabs>
        <w:ind w:left="1420" w:hanging="340"/>
      </w:pPr>
      <w:rPr>
        <w:rFonts w:ascii="Symbol" w:hAnsi="Symbol"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21BB411E"/>
    <w:multiLevelType w:val="hybridMultilevel"/>
    <w:tmpl w:val="B4E0AB26"/>
    <w:lvl w:ilvl="0" w:tplc="39BAE8B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3B9206E"/>
    <w:multiLevelType w:val="hybridMultilevel"/>
    <w:tmpl w:val="BE68214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C130EE0"/>
    <w:multiLevelType w:val="hybridMultilevel"/>
    <w:tmpl w:val="777AF8C6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E1337FC"/>
    <w:multiLevelType w:val="hybridMultilevel"/>
    <w:tmpl w:val="2AFA0532"/>
    <w:lvl w:ilvl="0" w:tplc="663EEBD6">
      <w:numFmt w:val="bullet"/>
      <w:lvlText w:val=""/>
      <w:lvlJc w:val="left"/>
      <w:pPr>
        <w:ind w:left="717" w:hanging="360"/>
      </w:pPr>
      <w:rPr>
        <w:rFonts w:ascii="Wingdings" w:eastAsia="Times New Roman" w:hAnsi="Wingdings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37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57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77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597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17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37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57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77" w:hanging="360"/>
      </w:pPr>
      <w:rPr>
        <w:rFonts w:ascii="Wingdings" w:hAnsi="Wingdings" w:hint="default"/>
      </w:rPr>
    </w:lvl>
  </w:abstractNum>
  <w:abstractNum w:abstractNumId="10">
    <w:nsid w:val="2E425299"/>
    <w:multiLevelType w:val="hybridMultilevel"/>
    <w:tmpl w:val="0D26C69A"/>
    <w:lvl w:ilvl="0" w:tplc="39BAE8B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0044170"/>
    <w:multiLevelType w:val="hybridMultilevel"/>
    <w:tmpl w:val="1D12C228"/>
    <w:lvl w:ilvl="0" w:tplc="E0D60BF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0090587"/>
    <w:multiLevelType w:val="hybridMultilevel"/>
    <w:tmpl w:val="DDBC256E"/>
    <w:lvl w:ilvl="0" w:tplc="D988EE76">
      <w:start w:val="1"/>
      <w:numFmt w:val="bullet"/>
      <w:lvlText w:val="-"/>
      <w:lvlJc w:val="left"/>
      <w:pPr>
        <w:ind w:left="360" w:hanging="360"/>
      </w:pPr>
      <w:rPr>
        <w:rFonts w:ascii="Trebuchet MS" w:eastAsia="Times New Roman" w:hAnsi="Trebuchet MS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349A27CA"/>
    <w:multiLevelType w:val="hybridMultilevel"/>
    <w:tmpl w:val="57500CB0"/>
    <w:lvl w:ilvl="0" w:tplc="8D50D54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BFC6F1E"/>
    <w:multiLevelType w:val="hybridMultilevel"/>
    <w:tmpl w:val="BF8A96BC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3CE730DE"/>
    <w:multiLevelType w:val="hybridMultilevel"/>
    <w:tmpl w:val="C03C68AE"/>
    <w:lvl w:ilvl="0" w:tplc="0407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414955EC"/>
    <w:multiLevelType w:val="hybridMultilevel"/>
    <w:tmpl w:val="05D2985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>
    <w:nsid w:val="42A90F44"/>
    <w:multiLevelType w:val="hybridMultilevel"/>
    <w:tmpl w:val="9118B3E0"/>
    <w:lvl w:ilvl="0" w:tplc="3320AB8A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464A3B51"/>
    <w:multiLevelType w:val="hybridMultilevel"/>
    <w:tmpl w:val="C360BF8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C076C6A"/>
    <w:multiLevelType w:val="hybridMultilevel"/>
    <w:tmpl w:val="F8FEEDD2"/>
    <w:lvl w:ilvl="0" w:tplc="A0080100">
      <w:start w:val="1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FA41F4E"/>
    <w:multiLevelType w:val="hybridMultilevel"/>
    <w:tmpl w:val="3DBA9578"/>
    <w:lvl w:ilvl="0" w:tplc="39BAE8B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527B0014"/>
    <w:multiLevelType w:val="hybridMultilevel"/>
    <w:tmpl w:val="8FE48A3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5A03622B"/>
    <w:multiLevelType w:val="hybridMultilevel"/>
    <w:tmpl w:val="B5589926"/>
    <w:lvl w:ilvl="0" w:tplc="9056C382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A6E05C8"/>
    <w:multiLevelType w:val="hybridMultilevel"/>
    <w:tmpl w:val="039860A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5BDC406E"/>
    <w:multiLevelType w:val="hybridMultilevel"/>
    <w:tmpl w:val="1F8EF82E"/>
    <w:lvl w:ilvl="0" w:tplc="3320AB8A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5C2B1795"/>
    <w:multiLevelType w:val="hybridMultilevel"/>
    <w:tmpl w:val="2E1C5CA0"/>
    <w:lvl w:ilvl="0" w:tplc="EDCAE25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5C3C25CD"/>
    <w:multiLevelType w:val="hybridMultilevel"/>
    <w:tmpl w:val="D2E670D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60625802"/>
    <w:multiLevelType w:val="hybridMultilevel"/>
    <w:tmpl w:val="F624443A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>
    <w:nsid w:val="611E068E"/>
    <w:multiLevelType w:val="hybridMultilevel"/>
    <w:tmpl w:val="4EB4BFDC"/>
    <w:lvl w:ilvl="0" w:tplc="89B8B7C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68C100E5"/>
    <w:multiLevelType w:val="hybridMultilevel"/>
    <w:tmpl w:val="DDD6DB5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68D75DDB"/>
    <w:multiLevelType w:val="hybridMultilevel"/>
    <w:tmpl w:val="BBDED75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6920329D"/>
    <w:multiLevelType w:val="hybridMultilevel"/>
    <w:tmpl w:val="CD326C74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722827BC"/>
    <w:multiLevelType w:val="hybridMultilevel"/>
    <w:tmpl w:val="41E66BA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>
    <w:nsid w:val="749C5CF3"/>
    <w:multiLevelType w:val="hybridMultilevel"/>
    <w:tmpl w:val="344CD606"/>
    <w:lvl w:ilvl="0" w:tplc="9056C382">
      <w:start w:val="1"/>
      <w:numFmt w:val="upperLetter"/>
      <w:lvlText w:val="%1)"/>
      <w:lvlJc w:val="left"/>
      <w:pPr>
        <w:ind w:left="36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4">
    <w:nsid w:val="7DFC051C"/>
    <w:multiLevelType w:val="hybridMultilevel"/>
    <w:tmpl w:val="4DD2E87E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17"/>
  </w:num>
  <w:num w:numId="3">
    <w:abstractNumId w:val="5"/>
  </w:num>
  <w:num w:numId="4">
    <w:abstractNumId w:val="16"/>
  </w:num>
  <w:num w:numId="5">
    <w:abstractNumId w:val="21"/>
  </w:num>
  <w:num w:numId="6">
    <w:abstractNumId w:val="2"/>
  </w:num>
  <w:num w:numId="7">
    <w:abstractNumId w:val="15"/>
  </w:num>
  <w:num w:numId="8">
    <w:abstractNumId w:val="0"/>
  </w:num>
  <w:num w:numId="9">
    <w:abstractNumId w:val="14"/>
  </w:num>
  <w:num w:numId="10">
    <w:abstractNumId w:val="8"/>
  </w:num>
  <w:num w:numId="11">
    <w:abstractNumId w:val="28"/>
  </w:num>
  <w:num w:numId="12">
    <w:abstractNumId w:val="3"/>
  </w:num>
  <w:num w:numId="13">
    <w:abstractNumId w:val="12"/>
  </w:num>
  <w:num w:numId="14">
    <w:abstractNumId w:val="33"/>
  </w:num>
  <w:num w:numId="15">
    <w:abstractNumId w:val="22"/>
  </w:num>
  <w:num w:numId="16">
    <w:abstractNumId w:val="11"/>
  </w:num>
  <w:num w:numId="17">
    <w:abstractNumId w:val="20"/>
  </w:num>
  <w:num w:numId="18">
    <w:abstractNumId w:val="10"/>
  </w:num>
  <w:num w:numId="19">
    <w:abstractNumId w:val="6"/>
  </w:num>
  <w:num w:numId="20">
    <w:abstractNumId w:val="13"/>
  </w:num>
  <w:num w:numId="21">
    <w:abstractNumId w:val="25"/>
  </w:num>
  <w:num w:numId="22">
    <w:abstractNumId w:val="9"/>
  </w:num>
  <w:num w:numId="23">
    <w:abstractNumId w:val="18"/>
  </w:num>
  <w:num w:numId="24">
    <w:abstractNumId w:val="19"/>
  </w:num>
  <w:num w:numId="25">
    <w:abstractNumId w:val="29"/>
  </w:num>
  <w:num w:numId="26">
    <w:abstractNumId w:val="7"/>
  </w:num>
  <w:num w:numId="27">
    <w:abstractNumId w:val="4"/>
  </w:num>
  <w:num w:numId="28">
    <w:abstractNumId w:val="32"/>
  </w:num>
  <w:num w:numId="29">
    <w:abstractNumId w:val="30"/>
  </w:num>
  <w:num w:numId="30">
    <w:abstractNumId w:val="23"/>
  </w:num>
  <w:num w:numId="31">
    <w:abstractNumId w:val="26"/>
  </w:num>
  <w:num w:numId="32">
    <w:abstractNumId w:val="27"/>
  </w:num>
  <w:num w:numId="33">
    <w:abstractNumId w:val="1"/>
  </w:num>
  <w:num w:numId="34">
    <w:abstractNumId w:val="34"/>
  </w:num>
  <w:num w:numId="35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autoHyphenation/>
  <w:hyphenationZone w:val="14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165E"/>
    <w:rsid w:val="00016F32"/>
    <w:rsid w:val="00022B7C"/>
    <w:rsid w:val="00025ADA"/>
    <w:rsid w:val="00032E69"/>
    <w:rsid w:val="00037E92"/>
    <w:rsid w:val="000568B8"/>
    <w:rsid w:val="00073F19"/>
    <w:rsid w:val="00086207"/>
    <w:rsid w:val="000863DE"/>
    <w:rsid w:val="000943EF"/>
    <w:rsid w:val="000B24E7"/>
    <w:rsid w:val="000B4B36"/>
    <w:rsid w:val="000B4BE8"/>
    <w:rsid w:val="000C09CE"/>
    <w:rsid w:val="000D2547"/>
    <w:rsid w:val="000E3E80"/>
    <w:rsid w:val="000E5227"/>
    <w:rsid w:val="000F411A"/>
    <w:rsid w:val="00102F34"/>
    <w:rsid w:val="0011168A"/>
    <w:rsid w:val="0012165E"/>
    <w:rsid w:val="00133112"/>
    <w:rsid w:val="0015071B"/>
    <w:rsid w:val="00154AE6"/>
    <w:rsid w:val="001559EB"/>
    <w:rsid w:val="00195B24"/>
    <w:rsid w:val="001A2A08"/>
    <w:rsid w:val="001A5A78"/>
    <w:rsid w:val="001E038F"/>
    <w:rsid w:val="001E4172"/>
    <w:rsid w:val="00204DC6"/>
    <w:rsid w:val="002116A1"/>
    <w:rsid w:val="00223F83"/>
    <w:rsid w:val="00257F20"/>
    <w:rsid w:val="0027406C"/>
    <w:rsid w:val="002924EC"/>
    <w:rsid w:val="002930AB"/>
    <w:rsid w:val="0029624B"/>
    <w:rsid w:val="002C1D1C"/>
    <w:rsid w:val="002D04A4"/>
    <w:rsid w:val="002D1558"/>
    <w:rsid w:val="002E4C55"/>
    <w:rsid w:val="00300E6A"/>
    <w:rsid w:val="003018D5"/>
    <w:rsid w:val="00315445"/>
    <w:rsid w:val="00347765"/>
    <w:rsid w:val="003659A4"/>
    <w:rsid w:val="003762AA"/>
    <w:rsid w:val="003814D8"/>
    <w:rsid w:val="00383921"/>
    <w:rsid w:val="003853D2"/>
    <w:rsid w:val="003916C3"/>
    <w:rsid w:val="003A2190"/>
    <w:rsid w:val="003C262C"/>
    <w:rsid w:val="003D0771"/>
    <w:rsid w:val="003D7805"/>
    <w:rsid w:val="003E7102"/>
    <w:rsid w:val="003F05EE"/>
    <w:rsid w:val="003F5BCC"/>
    <w:rsid w:val="00402940"/>
    <w:rsid w:val="00406764"/>
    <w:rsid w:val="00414AF4"/>
    <w:rsid w:val="004157B8"/>
    <w:rsid w:val="00416266"/>
    <w:rsid w:val="00422CC3"/>
    <w:rsid w:val="004317DE"/>
    <w:rsid w:val="004322E4"/>
    <w:rsid w:val="0043794D"/>
    <w:rsid w:val="004425B9"/>
    <w:rsid w:val="00445C50"/>
    <w:rsid w:val="004477AF"/>
    <w:rsid w:val="004524A8"/>
    <w:rsid w:val="00495604"/>
    <w:rsid w:val="004A77BB"/>
    <w:rsid w:val="004B0F10"/>
    <w:rsid w:val="004C1972"/>
    <w:rsid w:val="004C23DE"/>
    <w:rsid w:val="004C26E5"/>
    <w:rsid w:val="004D0075"/>
    <w:rsid w:val="004D177A"/>
    <w:rsid w:val="004D1B78"/>
    <w:rsid w:val="004E1033"/>
    <w:rsid w:val="005037FE"/>
    <w:rsid w:val="00513C30"/>
    <w:rsid w:val="00524484"/>
    <w:rsid w:val="005316D8"/>
    <w:rsid w:val="00537491"/>
    <w:rsid w:val="005431DA"/>
    <w:rsid w:val="00545F94"/>
    <w:rsid w:val="00552DBE"/>
    <w:rsid w:val="005653C8"/>
    <w:rsid w:val="005671B8"/>
    <w:rsid w:val="00571EAE"/>
    <w:rsid w:val="00575EF3"/>
    <w:rsid w:val="005769B5"/>
    <w:rsid w:val="00576D62"/>
    <w:rsid w:val="0058225E"/>
    <w:rsid w:val="005861CE"/>
    <w:rsid w:val="0059106C"/>
    <w:rsid w:val="005910D1"/>
    <w:rsid w:val="005A3DA9"/>
    <w:rsid w:val="005A48E5"/>
    <w:rsid w:val="005B21B8"/>
    <w:rsid w:val="005B61D1"/>
    <w:rsid w:val="005C354D"/>
    <w:rsid w:val="005D28C3"/>
    <w:rsid w:val="00603863"/>
    <w:rsid w:val="006075D4"/>
    <w:rsid w:val="00615F9B"/>
    <w:rsid w:val="00624982"/>
    <w:rsid w:val="006344D2"/>
    <w:rsid w:val="00637CEC"/>
    <w:rsid w:val="00642004"/>
    <w:rsid w:val="00647185"/>
    <w:rsid w:val="00651602"/>
    <w:rsid w:val="006660AC"/>
    <w:rsid w:val="00675056"/>
    <w:rsid w:val="006A4B78"/>
    <w:rsid w:val="006C0CDA"/>
    <w:rsid w:val="006D3849"/>
    <w:rsid w:val="006F6645"/>
    <w:rsid w:val="00700798"/>
    <w:rsid w:val="0070366B"/>
    <w:rsid w:val="00704123"/>
    <w:rsid w:val="00713E80"/>
    <w:rsid w:val="00715F00"/>
    <w:rsid w:val="007225FB"/>
    <w:rsid w:val="00732287"/>
    <w:rsid w:val="00781A66"/>
    <w:rsid w:val="00783522"/>
    <w:rsid w:val="00791E72"/>
    <w:rsid w:val="00794005"/>
    <w:rsid w:val="0079480D"/>
    <w:rsid w:val="00795B19"/>
    <w:rsid w:val="007B0EE0"/>
    <w:rsid w:val="007B6AB7"/>
    <w:rsid w:val="007C2F18"/>
    <w:rsid w:val="007C4207"/>
    <w:rsid w:val="007E0067"/>
    <w:rsid w:val="007E18D5"/>
    <w:rsid w:val="007E2AF8"/>
    <w:rsid w:val="00804034"/>
    <w:rsid w:val="00810205"/>
    <w:rsid w:val="00811A57"/>
    <w:rsid w:val="008307EE"/>
    <w:rsid w:val="00835595"/>
    <w:rsid w:val="008355F0"/>
    <w:rsid w:val="008445AA"/>
    <w:rsid w:val="00853916"/>
    <w:rsid w:val="0085417B"/>
    <w:rsid w:val="0085551E"/>
    <w:rsid w:val="00860C18"/>
    <w:rsid w:val="0086181E"/>
    <w:rsid w:val="00865CD3"/>
    <w:rsid w:val="008702E2"/>
    <w:rsid w:val="0087503B"/>
    <w:rsid w:val="00880470"/>
    <w:rsid w:val="00884327"/>
    <w:rsid w:val="008A30F1"/>
    <w:rsid w:val="008A6029"/>
    <w:rsid w:val="008B14C1"/>
    <w:rsid w:val="008C0461"/>
    <w:rsid w:val="008C37D2"/>
    <w:rsid w:val="008C6CFB"/>
    <w:rsid w:val="008E6367"/>
    <w:rsid w:val="008F48F6"/>
    <w:rsid w:val="008F4BAD"/>
    <w:rsid w:val="00930896"/>
    <w:rsid w:val="009334F7"/>
    <w:rsid w:val="00933CC2"/>
    <w:rsid w:val="009509E9"/>
    <w:rsid w:val="0095535E"/>
    <w:rsid w:val="00956BE6"/>
    <w:rsid w:val="00960F5E"/>
    <w:rsid w:val="00963FF9"/>
    <w:rsid w:val="00982855"/>
    <w:rsid w:val="00994037"/>
    <w:rsid w:val="009B6296"/>
    <w:rsid w:val="009B702F"/>
    <w:rsid w:val="009B73D8"/>
    <w:rsid w:val="009C4211"/>
    <w:rsid w:val="009C4355"/>
    <w:rsid w:val="009D113A"/>
    <w:rsid w:val="009D2BB3"/>
    <w:rsid w:val="009D4F91"/>
    <w:rsid w:val="009E159A"/>
    <w:rsid w:val="009E1C28"/>
    <w:rsid w:val="009E2300"/>
    <w:rsid w:val="009F5773"/>
    <w:rsid w:val="00A16626"/>
    <w:rsid w:val="00A23F89"/>
    <w:rsid w:val="00A41C6B"/>
    <w:rsid w:val="00A51A21"/>
    <w:rsid w:val="00A7786B"/>
    <w:rsid w:val="00A810CF"/>
    <w:rsid w:val="00A83F8B"/>
    <w:rsid w:val="00A83FC5"/>
    <w:rsid w:val="00AA5860"/>
    <w:rsid w:val="00AB0602"/>
    <w:rsid w:val="00AB2A9A"/>
    <w:rsid w:val="00AB2F87"/>
    <w:rsid w:val="00AD7A33"/>
    <w:rsid w:val="00AD7CA6"/>
    <w:rsid w:val="00AE0BD9"/>
    <w:rsid w:val="00AF54F7"/>
    <w:rsid w:val="00AF5F23"/>
    <w:rsid w:val="00B0252B"/>
    <w:rsid w:val="00B168F0"/>
    <w:rsid w:val="00B53C3E"/>
    <w:rsid w:val="00B76B3D"/>
    <w:rsid w:val="00B80835"/>
    <w:rsid w:val="00B81787"/>
    <w:rsid w:val="00B82BD1"/>
    <w:rsid w:val="00B944FD"/>
    <w:rsid w:val="00BA5EE5"/>
    <w:rsid w:val="00BA6A57"/>
    <w:rsid w:val="00BA75F1"/>
    <w:rsid w:val="00BB0E03"/>
    <w:rsid w:val="00BB2EBE"/>
    <w:rsid w:val="00BC42CC"/>
    <w:rsid w:val="00BE7D46"/>
    <w:rsid w:val="00C01CA6"/>
    <w:rsid w:val="00C156FE"/>
    <w:rsid w:val="00C1791F"/>
    <w:rsid w:val="00C21A1A"/>
    <w:rsid w:val="00C40053"/>
    <w:rsid w:val="00C45DBF"/>
    <w:rsid w:val="00C600B2"/>
    <w:rsid w:val="00C760B5"/>
    <w:rsid w:val="00C85287"/>
    <w:rsid w:val="00C86371"/>
    <w:rsid w:val="00C9453E"/>
    <w:rsid w:val="00C95387"/>
    <w:rsid w:val="00CC1A04"/>
    <w:rsid w:val="00CD0EBC"/>
    <w:rsid w:val="00D221B1"/>
    <w:rsid w:val="00D33FA9"/>
    <w:rsid w:val="00D34423"/>
    <w:rsid w:val="00D60489"/>
    <w:rsid w:val="00D613AF"/>
    <w:rsid w:val="00D62765"/>
    <w:rsid w:val="00D73DBD"/>
    <w:rsid w:val="00D9798E"/>
    <w:rsid w:val="00DA50D7"/>
    <w:rsid w:val="00DA71FE"/>
    <w:rsid w:val="00DC04CF"/>
    <w:rsid w:val="00DE58CB"/>
    <w:rsid w:val="00DF4523"/>
    <w:rsid w:val="00E01E59"/>
    <w:rsid w:val="00E17736"/>
    <w:rsid w:val="00E31498"/>
    <w:rsid w:val="00E33CC7"/>
    <w:rsid w:val="00E371D1"/>
    <w:rsid w:val="00E41ADC"/>
    <w:rsid w:val="00E545F1"/>
    <w:rsid w:val="00E62EC0"/>
    <w:rsid w:val="00E66BB8"/>
    <w:rsid w:val="00E71F73"/>
    <w:rsid w:val="00E72AB3"/>
    <w:rsid w:val="00E77EA4"/>
    <w:rsid w:val="00EA044D"/>
    <w:rsid w:val="00EA2168"/>
    <w:rsid w:val="00EA33DA"/>
    <w:rsid w:val="00EB0041"/>
    <w:rsid w:val="00EB26E1"/>
    <w:rsid w:val="00EB62DB"/>
    <w:rsid w:val="00EC26B7"/>
    <w:rsid w:val="00EC5843"/>
    <w:rsid w:val="00EC6CF5"/>
    <w:rsid w:val="00ED1D48"/>
    <w:rsid w:val="00ED39E7"/>
    <w:rsid w:val="00ED3CEF"/>
    <w:rsid w:val="00F07552"/>
    <w:rsid w:val="00F165B7"/>
    <w:rsid w:val="00F31D5B"/>
    <w:rsid w:val="00F3466F"/>
    <w:rsid w:val="00F46FB0"/>
    <w:rsid w:val="00F5175E"/>
    <w:rsid w:val="00F632F6"/>
    <w:rsid w:val="00F653B7"/>
    <w:rsid w:val="00F70D01"/>
    <w:rsid w:val="00F72AC3"/>
    <w:rsid w:val="00F766BB"/>
    <w:rsid w:val="00F83296"/>
    <w:rsid w:val="00F84540"/>
    <w:rsid w:val="00F97134"/>
    <w:rsid w:val="00FB7E84"/>
    <w:rsid w:val="00FC2C87"/>
    <w:rsid w:val="00FF11E4"/>
    <w:rsid w:val="00FF2F99"/>
    <w:rsid w:val="00FF3DB4"/>
    <w:rsid w:val="00FF64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C86371"/>
    <w:rPr>
      <w:sz w:val="24"/>
      <w:lang w:val="en-US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rsid w:val="00032E69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rsid w:val="00032E69"/>
    <w:pPr>
      <w:tabs>
        <w:tab w:val="center" w:pos="4536"/>
        <w:tab w:val="right" w:pos="9072"/>
      </w:tabs>
    </w:pPr>
  </w:style>
  <w:style w:type="character" w:styleId="Hyperlink">
    <w:name w:val="Hyperlink"/>
    <w:uiPriority w:val="99"/>
    <w:unhideWhenUsed/>
    <w:rsid w:val="00865CD3"/>
    <w:rPr>
      <w:color w:val="0000FF"/>
      <w:u w:val="single"/>
    </w:rPr>
  </w:style>
  <w:style w:type="paragraph" w:styleId="NurText">
    <w:name w:val="Plain Text"/>
    <w:basedOn w:val="Standard"/>
    <w:link w:val="NurTextZchn"/>
    <w:uiPriority w:val="99"/>
    <w:semiHidden/>
    <w:unhideWhenUsed/>
    <w:rsid w:val="008F4BAD"/>
    <w:rPr>
      <w:rFonts w:ascii="Calibri" w:eastAsia="Calibri" w:hAnsi="Calibri"/>
      <w:sz w:val="22"/>
      <w:szCs w:val="21"/>
      <w:lang w:val="de-DE"/>
    </w:rPr>
  </w:style>
  <w:style w:type="character" w:customStyle="1" w:styleId="NurTextZchn">
    <w:name w:val="Nur Text Zchn"/>
    <w:link w:val="NurText"/>
    <w:uiPriority w:val="99"/>
    <w:semiHidden/>
    <w:rsid w:val="008F4BAD"/>
    <w:rPr>
      <w:rFonts w:ascii="Calibri" w:eastAsia="Calibri" w:hAnsi="Calibri"/>
      <w:sz w:val="22"/>
      <w:szCs w:val="21"/>
      <w:lang w:eastAsia="en-US"/>
    </w:rPr>
  </w:style>
  <w:style w:type="table" w:styleId="Tabellenraster">
    <w:name w:val="Table Grid"/>
    <w:basedOn w:val="NormaleTabelle"/>
    <w:rsid w:val="0085417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916C3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3916C3"/>
    <w:rPr>
      <w:rFonts w:ascii="Tahoma" w:hAnsi="Tahoma" w:cs="Tahoma"/>
      <w:sz w:val="16"/>
      <w:szCs w:val="16"/>
      <w:lang w:val="en-US" w:eastAsia="en-US"/>
    </w:rPr>
  </w:style>
  <w:style w:type="paragraph" w:styleId="Listenabsatz">
    <w:name w:val="List Paragraph"/>
    <w:basedOn w:val="Standard"/>
    <w:uiPriority w:val="34"/>
    <w:qFormat/>
    <w:rsid w:val="00AA586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C86371"/>
    <w:rPr>
      <w:sz w:val="24"/>
      <w:lang w:val="en-US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rsid w:val="00032E69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rsid w:val="00032E69"/>
    <w:pPr>
      <w:tabs>
        <w:tab w:val="center" w:pos="4536"/>
        <w:tab w:val="right" w:pos="9072"/>
      </w:tabs>
    </w:pPr>
  </w:style>
  <w:style w:type="character" w:styleId="Hyperlink">
    <w:name w:val="Hyperlink"/>
    <w:uiPriority w:val="99"/>
    <w:unhideWhenUsed/>
    <w:rsid w:val="00865CD3"/>
    <w:rPr>
      <w:color w:val="0000FF"/>
      <w:u w:val="single"/>
    </w:rPr>
  </w:style>
  <w:style w:type="paragraph" w:styleId="NurText">
    <w:name w:val="Plain Text"/>
    <w:basedOn w:val="Standard"/>
    <w:link w:val="NurTextZchn"/>
    <w:uiPriority w:val="99"/>
    <w:semiHidden/>
    <w:unhideWhenUsed/>
    <w:rsid w:val="008F4BAD"/>
    <w:rPr>
      <w:rFonts w:ascii="Calibri" w:eastAsia="Calibri" w:hAnsi="Calibri"/>
      <w:sz w:val="22"/>
      <w:szCs w:val="21"/>
      <w:lang w:val="de-DE"/>
    </w:rPr>
  </w:style>
  <w:style w:type="character" w:customStyle="1" w:styleId="NurTextZchn">
    <w:name w:val="Nur Text Zchn"/>
    <w:link w:val="NurText"/>
    <w:uiPriority w:val="99"/>
    <w:semiHidden/>
    <w:rsid w:val="008F4BAD"/>
    <w:rPr>
      <w:rFonts w:ascii="Calibri" w:eastAsia="Calibri" w:hAnsi="Calibri"/>
      <w:sz w:val="22"/>
      <w:szCs w:val="21"/>
      <w:lang w:eastAsia="en-US"/>
    </w:rPr>
  </w:style>
  <w:style w:type="table" w:styleId="Tabellenraster">
    <w:name w:val="Table Grid"/>
    <w:basedOn w:val="NormaleTabelle"/>
    <w:rsid w:val="0085417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916C3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3916C3"/>
    <w:rPr>
      <w:rFonts w:ascii="Tahoma" w:hAnsi="Tahoma" w:cs="Tahoma"/>
      <w:sz w:val="16"/>
      <w:szCs w:val="16"/>
      <w:lang w:val="en-US" w:eastAsia="en-US"/>
    </w:rPr>
  </w:style>
  <w:style w:type="paragraph" w:styleId="Listenabsatz">
    <w:name w:val="List Paragraph"/>
    <w:basedOn w:val="Standard"/>
    <w:uiPriority w:val="34"/>
    <w:qFormat/>
    <w:rsid w:val="00AA586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1645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18" Type="http://schemas.openxmlformats.org/officeDocument/2006/relationships/footer" Target="footer4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2.xml"/><Relationship Id="rId5" Type="http://schemas.openxmlformats.org/officeDocument/2006/relationships/settings" Target="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header" Target="header3.xml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6F035D-81CD-4F55-9EB4-A7BBFCA141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1495</Words>
  <Characters>9424</Characters>
  <Application>Microsoft Office Word</Application>
  <DocSecurity>0</DocSecurity>
  <Lines>78</Lines>
  <Paragraphs>21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Grundsätzlich:</vt:lpstr>
    </vt:vector>
  </TitlesOfParts>
  <Company>Evangelische Landeskirche in Baden</Company>
  <LinksUpToDate>false</LinksUpToDate>
  <CharactersWithSpaces>10898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Grundsätzlich:</dc:title>
  <dc:creator>TSternberg</dc:creator>
  <cp:lastModifiedBy>TSternberg</cp:lastModifiedBy>
  <cp:revision>31</cp:revision>
  <cp:lastPrinted>2016-01-25T14:06:00Z</cp:lastPrinted>
  <dcterms:created xsi:type="dcterms:W3CDTF">2016-01-24T08:06:00Z</dcterms:created>
  <dcterms:modified xsi:type="dcterms:W3CDTF">2016-02-10T03:58:00Z</dcterms:modified>
</cp:coreProperties>
</file>